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39DC" w14:textId="77777777" w:rsidR="00733989" w:rsidRDefault="00733989" w:rsidP="00733989">
      <w:pPr>
        <w:pStyle w:val="paragraph"/>
        <w:spacing w:before="0" w:beforeAutospacing="0" w:after="0" w:afterAutospacing="0"/>
        <w:jc w:val="center"/>
        <w:textAlignment w:val="baseline"/>
      </w:pPr>
      <w:r>
        <w:rPr>
          <w:rStyle w:val="normaltextrun"/>
          <w:color w:val="000000"/>
        </w:rPr>
        <w:t>Food Matters Manitoba Board Meeting</w:t>
      </w:r>
      <w:r>
        <w:rPr>
          <w:rStyle w:val="eop"/>
        </w:rPr>
        <w:t> </w:t>
      </w:r>
    </w:p>
    <w:p w14:paraId="39966425" w14:textId="14F4BFFB" w:rsidR="00733989" w:rsidRDefault="00625F83" w:rsidP="00733989">
      <w:pPr>
        <w:pStyle w:val="paragraph"/>
        <w:spacing w:before="0" w:beforeAutospacing="0" w:after="0" w:afterAutospacing="0"/>
        <w:jc w:val="center"/>
        <w:textAlignment w:val="baseline"/>
      </w:pPr>
      <w:r>
        <w:rPr>
          <w:rStyle w:val="normaltextrun"/>
          <w:color w:val="000000"/>
        </w:rPr>
        <w:t>June 16</w:t>
      </w:r>
      <w:r w:rsidR="0056278D">
        <w:rPr>
          <w:rStyle w:val="normaltextrun"/>
          <w:color w:val="000000"/>
        </w:rPr>
        <w:t>, 2022</w:t>
      </w:r>
      <w:r w:rsidR="00733989">
        <w:rPr>
          <w:rStyle w:val="eop"/>
        </w:rPr>
        <w:t xml:space="preserve"> – </w:t>
      </w:r>
      <w:r w:rsidR="00732259">
        <w:rPr>
          <w:rStyle w:val="eop"/>
        </w:rPr>
        <w:t>6</w:t>
      </w:r>
      <w:r w:rsidR="00733989">
        <w:rPr>
          <w:rStyle w:val="eop"/>
        </w:rPr>
        <w:t xml:space="preserve"> pm</w:t>
      </w:r>
    </w:p>
    <w:p w14:paraId="598CB442" w14:textId="77777777" w:rsidR="00733989" w:rsidRDefault="00733989" w:rsidP="00733989">
      <w:pPr>
        <w:pStyle w:val="paragraph"/>
        <w:spacing w:before="0" w:beforeAutospacing="0" w:after="0" w:afterAutospacing="0"/>
        <w:jc w:val="center"/>
        <w:textAlignment w:val="baseline"/>
      </w:pPr>
      <w:r>
        <w:rPr>
          <w:rStyle w:val="eop"/>
        </w:rPr>
        <w:t> </w:t>
      </w:r>
    </w:p>
    <w:p w14:paraId="517844EE" w14:textId="083CFD2F" w:rsidR="00C74129" w:rsidRPr="001010A6" w:rsidRDefault="001750E4" w:rsidP="00733989">
      <w:pPr>
        <w:pStyle w:val="paragraph"/>
        <w:spacing w:before="0" w:beforeAutospacing="0" w:after="120" w:afterAutospacing="0"/>
        <w:textAlignment w:val="baseline"/>
        <w:rPr>
          <w:rStyle w:val="normaltextrun"/>
          <w:color w:val="000000"/>
        </w:rPr>
      </w:pPr>
      <w:r>
        <w:rPr>
          <w:rStyle w:val="normaltextrun"/>
          <w:b/>
          <w:bCs/>
          <w:color w:val="000000"/>
        </w:rPr>
        <w:t xml:space="preserve">Present: </w:t>
      </w:r>
      <w:r w:rsidR="007F47CB" w:rsidRPr="007F47CB">
        <w:rPr>
          <w:rStyle w:val="normaltextrun"/>
          <w:color w:val="000000"/>
        </w:rPr>
        <w:t>Kirsten Earl McCorrister (Chair),</w:t>
      </w:r>
      <w:r w:rsidR="007F47CB">
        <w:rPr>
          <w:rStyle w:val="normaltextrun"/>
          <w:b/>
          <w:bCs/>
          <w:color w:val="000000"/>
        </w:rPr>
        <w:t xml:space="preserve"> </w:t>
      </w:r>
      <w:r w:rsidR="007F47CB" w:rsidRPr="007F47CB">
        <w:rPr>
          <w:rStyle w:val="normaltextrun"/>
          <w:color w:val="000000"/>
        </w:rPr>
        <w:t>Alison McCullough-Butchart (Vice-Chair),</w:t>
      </w:r>
      <w:r w:rsidR="007F47CB">
        <w:rPr>
          <w:rStyle w:val="normaltextrun"/>
          <w:b/>
          <w:bCs/>
          <w:color w:val="000000"/>
        </w:rPr>
        <w:t xml:space="preserve"> </w:t>
      </w:r>
      <w:r w:rsidR="00732259" w:rsidRPr="00732259">
        <w:rPr>
          <w:rStyle w:val="normaltextrun"/>
          <w:color w:val="000000"/>
        </w:rPr>
        <w:t>Curtis Brown (Secretary),</w:t>
      </w:r>
      <w:r w:rsidR="007F47CB">
        <w:rPr>
          <w:rStyle w:val="normaltextrun"/>
          <w:color w:val="000000"/>
        </w:rPr>
        <w:t xml:space="preserve"> </w:t>
      </w:r>
      <w:proofErr w:type="spellStart"/>
      <w:r w:rsidR="007F47CB">
        <w:rPr>
          <w:rStyle w:val="normaltextrun"/>
          <w:color w:val="000000"/>
        </w:rPr>
        <w:t>Ramogi</w:t>
      </w:r>
      <w:proofErr w:type="spellEnd"/>
      <w:r w:rsidR="007F47CB">
        <w:rPr>
          <w:rStyle w:val="normaltextrun"/>
          <w:color w:val="000000"/>
        </w:rPr>
        <w:t xml:space="preserve"> </w:t>
      </w:r>
      <w:proofErr w:type="spellStart"/>
      <w:r w:rsidR="007F47CB">
        <w:rPr>
          <w:rStyle w:val="normaltextrun"/>
          <w:color w:val="000000"/>
        </w:rPr>
        <w:t>Nyonje</w:t>
      </w:r>
      <w:proofErr w:type="spellEnd"/>
      <w:r w:rsidR="007F47CB">
        <w:rPr>
          <w:rStyle w:val="normaltextrun"/>
          <w:color w:val="000000"/>
        </w:rPr>
        <w:t xml:space="preserve">, Kaylee </w:t>
      </w:r>
      <w:proofErr w:type="spellStart"/>
      <w:r w:rsidR="007F47CB">
        <w:rPr>
          <w:rStyle w:val="normaltextrun"/>
          <w:color w:val="000000"/>
        </w:rPr>
        <w:t>Michnik</w:t>
      </w:r>
      <w:proofErr w:type="spellEnd"/>
      <w:r w:rsidR="007F47CB">
        <w:rPr>
          <w:rStyle w:val="normaltextrun"/>
          <w:color w:val="000000"/>
        </w:rPr>
        <w:t xml:space="preserve">, Cynthia </w:t>
      </w:r>
      <w:proofErr w:type="spellStart"/>
      <w:r w:rsidR="007F47CB">
        <w:rPr>
          <w:rStyle w:val="normaltextrun"/>
          <w:color w:val="000000"/>
        </w:rPr>
        <w:t>Neudoerfffer</w:t>
      </w:r>
      <w:proofErr w:type="spellEnd"/>
      <w:r w:rsidR="007F47CB">
        <w:rPr>
          <w:rStyle w:val="normaltextrun"/>
          <w:color w:val="000000"/>
        </w:rPr>
        <w:t>,</w:t>
      </w:r>
      <w:r w:rsidR="00732259" w:rsidRPr="00732259">
        <w:rPr>
          <w:rStyle w:val="normaltextrun"/>
          <w:color w:val="000000"/>
        </w:rPr>
        <w:t xml:space="preserve"> </w:t>
      </w:r>
      <w:proofErr w:type="spellStart"/>
      <w:r w:rsidR="00732259" w:rsidRPr="00732259">
        <w:rPr>
          <w:rStyle w:val="normaltextrun"/>
          <w:color w:val="000000"/>
        </w:rPr>
        <w:t>Demian</w:t>
      </w:r>
      <w:proofErr w:type="spellEnd"/>
      <w:r w:rsidR="00732259" w:rsidRPr="00732259">
        <w:rPr>
          <w:rStyle w:val="normaltextrun"/>
          <w:color w:val="000000"/>
        </w:rPr>
        <w:t xml:space="preserve"> </w:t>
      </w:r>
      <w:proofErr w:type="spellStart"/>
      <w:r w:rsidR="00732259" w:rsidRPr="00732259">
        <w:rPr>
          <w:rStyle w:val="normaltextrun"/>
          <w:color w:val="000000"/>
        </w:rPr>
        <w:t>Lawrenchuk</w:t>
      </w:r>
      <w:proofErr w:type="spellEnd"/>
      <w:r w:rsidR="00732259" w:rsidRPr="00732259">
        <w:rPr>
          <w:rStyle w:val="normaltextrun"/>
          <w:color w:val="000000"/>
        </w:rPr>
        <w:t xml:space="preserve"> (Executive Director)</w:t>
      </w:r>
      <w:r w:rsidR="007F47CB">
        <w:rPr>
          <w:rStyle w:val="normaltextrun"/>
          <w:color w:val="000000"/>
        </w:rPr>
        <w:t>.</w:t>
      </w:r>
    </w:p>
    <w:p w14:paraId="336DA7C1" w14:textId="40D58FE2" w:rsidR="0067460C" w:rsidRPr="001010A6" w:rsidRDefault="007F6792" w:rsidP="00733989">
      <w:pPr>
        <w:pStyle w:val="paragraph"/>
        <w:spacing w:before="0" w:beforeAutospacing="0" w:after="120" w:afterAutospacing="0"/>
        <w:textAlignment w:val="baseline"/>
        <w:rPr>
          <w:rStyle w:val="normaltextrun"/>
          <w:color w:val="000000"/>
        </w:rPr>
      </w:pPr>
      <w:r w:rsidRPr="001010A6">
        <w:rPr>
          <w:rStyle w:val="normaltextrun"/>
          <w:b/>
          <w:bCs/>
          <w:color w:val="000000"/>
        </w:rPr>
        <w:t xml:space="preserve">Regrets: </w:t>
      </w:r>
      <w:r w:rsidR="003545D2" w:rsidRPr="003545D2">
        <w:rPr>
          <w:rStyle w:val="normaltextrun"/>
          <w:color w:val="000000"/>
        </w:rPr>
        <w:t xml:space="preserve">Erin </w:t>
      </w:r>
      <w:proofErr w:type="spellStart"/>
      <w:r w:rsidR="003545D2" w:rsidRPr="003545D2">
        <w:rPr>
          <w:rStyle w:val="normaltextrun"/>
          <w:color w:val="000000"/>
        </w:rPr>
        <w:t>Crymble</w:t>
      </w:r>
      <w:proofErr w:type="spellEnd"/>
      <w:r w:rsidR="003545D2" w:rsidRPr="003545D2">
        <w:rPr>
          <w:rStyle w:val="normaltextrun"/>
          <w:color w:val="000000"/>
        </w:rPr>
        <w:t xml:space="preserve"> (Treasurer)</w:t>
      </w:r>
    </w:p>
    <w:p w14:paraId="60E0D9ED" w14:textId="0DF946FD" w:rsidR="00733989" w:rsidRPr="000F38E3" w:rsidRDefault="00733989" w:rsidP="00733989">
      <w:pPr>
        <w:pStyle w:val="paragraph"/>
        <w:spacing w:before="0" w:beforeAutospacing="0" w:after="120" w:afterAutospacing="0"/>
        <w:textAlignment w:val="baseline"/>
        <w:rPr>
          <w:rStyle w:val="normaltextrun"/>
          <w:b/>
          <w:bCs/>
          <w:color w:val="000000"/>
        </w:rPr>
      </w:pPr>
      <w:r w:rsidRPr="000F38E3">
        <w:rPr>
          <w:rStyle w:val="normaltextrun"/>
          <w:b/>
          <w:bCs/>
          <w:color w:val="000000"/>
        </w:rPr>
        <w:t>Agenda:</w:t>
      </w:r>
    </w:p>
    <w:p w14:paraId="2D1555EE" w14:textId="77777777" w:rsidR="00733989" w:rsidRDefault="00733989" w:rsidP="008F756E">
      <w:pPr>
        <w:pStyle w:val="paragraph"/>
        <w:numPr>
          <w:ilvl w:val="0"/>
          <w:numId w:val="1"/>
        </w:numPr>
        <w:spacing w:before="0" w:beforeAutospacing="0" w:after="120" w:afterAutospacing="0"/>
        <w:ind w:left="426" w:hanging="426"/>
        <w:textAlignment w:val="baseline"/>
        <w:rPr>
          <w:rStyle w:val="normaltextrun"/>
        </w:rPr>
      </w:pPr>
      <w:r w:rsidRPr="00D84429">
        <w:rPr>
          <w:rStyle w:val="normaltextrun"/>
          <w:color w:val="000000" w:themeColor="text1"/>
        </w:rPr>
        <w:t>Welcome</w:t>
      </w:r>
      <w:r>
        <w:rPr>
          <w:rStyle w:val="normaltextrun"/>
        </w:rPr>
        <w:t xml:space="preserve"> &amp; Land Acknowledgement</w:t>
      </w:r>
    </w:p>
    <w:p w14:paraId="570571FB" w14:textId="36123D63" w:rsidR="002D1DB8" w:rsidRPr="004479C2" w:rsidRDefault="004479C2" w:rsidP="008F756E">
      <w:pPr>
        <w:pStyle w:val="paragraph"/>
        <w:numPr>
          <w:ilvl w:val="0"/>
          <w:numId w:val="1"/>
        </w:numPr>
        <w:spacing w:before="0" w:beforeAutospacing="0" w:after="120" w:afterAutospacing="0"/>
        <w:ind w:left="426" w:hanging="426"/>
        <w:textAlignment w:val="baseline"/>
        <w:rPr>
          <w:rStyle w:val="normaltextrun"/>
        </w:rPr>
      </w:pPr>
      <w:r>
        <w:rPr>
          <w:rStyle w:val="normaltextrun"/>
          <w:color w:val="000000" w:themeColor="text1"/>
        </w:rPr>
        <w:t>Board appointments</w:t>
      </w:r>
    </w:p>
    <w:p w14:paraId="268E5677" w14:textId="77777777" w:rsidR="00733989" w:rsidRPr="00174085" w:rsidRDefault="00733989" w:rsidP="00733989">
      <w:pPr>
        <w:pStyle w:val="paragraph"/>
        <w:numPr>
          <w:ilvl w:val="0"/>
          <w:numId w:val="1"/>
        </w:numPr>
        <w:spacing w:before="0" w:beforeAutospacing="0" w:after="120" w:afterAutospacing="0"/>
        <w:textAlignment w:val="baseline"/>
        <w:rPr>
          <w:rStyle w:val="normaltextrun"/>
          <w:color w:val="000000" w:themeColor="text1"/>
        </w:rPr>
      </w:pPr>
      <w:r>
        <w:rPr>
          <w:rStyle w:val="normaltextrun"/>
        </w:rPr>
        <w:t>Approval of meeting agenda</w:t>
      </w:r>
    </w:p>
    <w:p w14:paraId="3D97E640" w14:textId="7DBAAEFE" w:rsidR="00733989" w:rsidRPr="00174085" w:rsidRDefault="00733989" w:rsidP="00733989">
      <w:pPr>
        <w:pStyle w:val="paragraph"/>
        <w:numPr>
          <w:ilvl w:val="0"/>
          <w:numId w:val="1"/>
        </w:numPr>
        <w:spacing w:before="0" w:beforeAutospacing="0" w:after="120" w:afterAutospacing="0"/>
        <w:textAlignment w:val="baseline"/>
        <w:rPr>
          <w:rStyle w:val="normaltextrun"/>
          <w:color w:val="000000" w:themeColor="text1"/>
        </w:rPr>
      </w:pPr>
      <w:r>
        <w:rPr>
          <w:rStyle w:val="normaltextrun"/>
        </w:rPr>
        <w:t xml:space="preserve">Approval of </w:t>
      </w:r>
      <w:r w:rsidR="0022071D">
        <w:rPr>
          <w:rStyle w:val="normaltextrun"/>
        </w:rPr>
        <w:t>April 19</w:t>
      </w:r>
      <w:r w:rsidR="0056278D">
        <w:rPr>
          <w:rStyle w:val="normaltextrun"/>
        </w:rPr>
        <w:t xml:space="preserve">, </w:t>
      </w:r>
      <w:proofErr w:type="gramStart"/>
      <w:r w:rsidR="0056278D">
        <w:rPr>
          <w:rStyle w:val="normaltextrun"/>
        </w:rPr>
        <w:t>2022</w:t>
      </w:r>
      <w:proofErr w:type="gramEnd"/>
      <w:r>
        <w:rPr>
          <w:rStyle w:val="normaltextrun"/>
        </w:rPr>
        <w:t xml:space="preserve"> meeting minutes</w:t>
      </w:r>
    </w:p>
    <w:p w14:paraId="4D106A80" w14:textId="77777777" w:rsidR="00733989" w:rsidRDefault="00733989" w:rsidP="00733989">
      <w:pPr>
        <w:pStyle w:val="paragraph"/>
        <w:numPr>
          <w:ilvl w:val="0"/>
          <w:numId w:val="1"/>
        </w:numPr>
        <w:spacing w:before="0" w:beforeAutospacing="0" w:after="120" w:afterAutospacing="0"/>
        <w:textAlignment w:val="baseline"/>
        <w:rPr>
          <w:rStyle w:val="normaltextrun"/>
        </w:rPr>
      </w:pPr>
      <w:r>
        <w:rPr>
          <w:rStyle w:val="normaltextrun"/>
        </w:rPr>
        <w:t xml:space="preserve">Financial Report </w:t>
      </w:r>
    </w:p>
    <w:p w14:paraId="6180A66E" w14:textId="2EE40B40" w:rsidR="00902E73" w:rsidRDefault="00902E73" w:rsidP="00902E73">
      <w:pPr>
        <w:pStyle w:val="paragraph"/>
        <w:numPr>
          <w:ilvl w:val="1"/>
          <w:numId w:val="1"/>
        </w:numPr>
        <w:spacing w:before="0" w:beforeAutospacing="0" w:after="120" w:afterAutospacing="0"/>
        <w:textAlignment w:val="baseline"/>
        <w:rPr>
          <w:rStyle w:val="normaltextrun"/>
        </w:rPr>
      </w:pPr>
      <w:r>
        <w:rPr>
          <w:rStyle w:val="normaltextrun"/>
        </w:rPr>
        <w:t>Discussion/approval of 2022-23 budget</w:t>
      </w:r>
    </w:p>
    <w:p w14:paraId="6620E35C" w14:textId="77777777" w:rsidR="002D1E78" w:rsidRDefault="002D1E78" w:rsidP="002D1E78">
      <w:pPr>
        <w:pStyle w:val="paragraph"/>
        <w:numPr>
          <w:ilvl w:val="0"/>
          <w:numId w:val="1"/>
        </w:numPr>
        <w:spacing w:before="0" w:beforeAutospacing="0" w:after="120" w:afterAutospacing="0"/>
        <w:textAlignment w:val="baseline"/>
        <w:rPr>
          <w:rStyle w:val="normaltextrun"/>
        </w:rPr>
      </w:pPr>
      <w:r>
        <w:rPr>
          <w:rStyle w:val="normaltextrun"/>
        </w:rPr>
        <w:t>Executive Director Update</w:t>
      </w:r>
    </w:p>
    <w:p w14:paraId="09D289D1" w14:textId="77777777" w:rsidR="00733989" w:rsidRDefault="00733989" w:rsidP="00733989">
      <w:pPr>
        <w:pStyle w:val="paragraph"/>
        <w:numPr>
          <w:ilvl w:val="0"/>
          <w:numId w:val="1"/>
        </w:numPr>
        <w:spacing w:before="0" w:beforeAutospacing="0" w:after="120" w:afterAutospacing="0"/>
        <w:textAlignment w:val="baseline"/>
        <w:rPr>
          <w:rStyle w:val="normaltextrun"/>
        </w:rPr>
      </w:pPr>
      <w:r>
        <w:rPr>
          <w:rStyle w:val="normaltextrun"/>
        </w:rPr>
        <w:t xml:space="preserve">New Business </w:t>
      </w:r>
    </w:p>
    <w:p w14:paraId="424C4D17" w14:textId="50D5373C" w:rsidR="004372D5" w:rsidRDefault="00EB16E4" w:rsidP="008F756E">
      <w:pPr>
        <w:pStyle w:val="paragraph"/>
        <w:numPr>
          <w:ilvl w:val="1"/>
          <w:numId w:val="1"/>
        </w:numPr>
        <w:spacing w:before="0" w:beforeAutospacing="0" w:after="120" w:afterAutospacing="0"/>
        <w:ind w:hanging="39"/>
        <w:textAlignment w:val="baseline"/>
        <w:rPr>
          <w:rStyle w:val="normaltextrun"/>
        </w:rPr>
      </w:pPr>
      <w:r>
        <w:rPr>
          <w:rStyle w:val="normaltextrun"/>
        </w:rPr>
        <w:t>Brainstorming potential opportunities</w:t>
      </w:r>
    </w:p>
    <w:p w14:paraId="49BB1040" w14:textId="48947016" w:rsidR="00902E73" w:rsidRDefault="00902E73" w:rsidP="008F756E">
      <w:pPr>
        <w:pStyle w:val="paragraph"/>
        <w:numPr>
          <w:ilvl w:val="1"/>
          <w:numId w:val="1"/>
        </w:numPr>
        <w:spacing w:before="0" w:beforeAutospacing="0" w:after="120" w:afterAutospacing="0"/>
        <w:ind w:hanging="39"/>
        <w:textAlignment w:val="baseline"/>
        <w:rPr>
          <w:rStyle w:val="normaltextrun"/>
        </w:rPr>
      </w:pPr>
      <w:r>
        <w:rPr>
          <w:rStyle w:val="normaltextrun"/>
        </w:rPr>
        <w:t>Strategic planning</w:t>
      </w:r>
    </w:p>
    <w:p w14:paraId="5487D79B" w14:textId="29D41F21" w:rsidR="004372D5" w:rsidRDefault="004372D5" w:rsidP="008F756E">
      <w:pPr>
        <w:pStyle w:val="paragraph"/>
        <w:numPr>
          <w:ilvl w:val="1"/>
          <w:numId w:val="1"/>
        </w:numPr>
        <w:spacing w:before="0" w:beforeAutospacing="0" w:after="120" w:afterAutospacing="0"/>
        <w:ind w:hanging="39"/>
        <w:textAlignment w:val="baseline"/>
        <w:rPr>
          <w:rStyle w:val="normaltextrun"/>
        </w:rPr>
      </w:pPr>
      <w:r>
        <w:rPr>
          <w:rStyle w:val="normaltextrun"/>
        </w:rPr>
        <w:t>Fundraising update</w:t>
      </w:r>
      <w:r w:rsidR="008F756E">
        <w:rPr>
          <w:rStyle w:val="normaltextrun"/>
        </w:rPr>
        <w:t>/discussion</w:t>
      </w:r>
    </w:p>
    <w:p w14:paraId="4BCC07EB" w14:textId="4BD20E9F" w:rsidR="00AF2910" w:rsidRDefault="004372D5" w:rsidP="008F756E">
      <w:pPr>
        <w:pStyle w:val="paragraph"/>
        <w:numPr>
          <w:ilvl w:val="1"/>
          <w:numId w:val="1"/>
        </w:numPr>
        <w:spacing w:before="0" w:beforeAutospacing="0" w:after="120" w:afterAutospacing="0"/>
        <w:ind w:hanging="39"/>
        <w:textAlignment w:val="baseline"/>
        <w:rPr>
          <w:rStyle w:val="normaltextrun"/>
        </w:rPr>
      </w:pPr>
      <w:r>
        <w:rPr>
          <w:rStyle w:val="normaltextrun"/>
        </w:rPr>
        <w:t>Board recruitment update</w:t>
      </w:r>
    </w:p>
    <w:p w14:paraId="0E039A12" w14:textId="77777777" w:rsidR="00733989" w:rsidRDefault="00733989" w:rsidP="00733989">
      <w:pPr>
        <w:pStyle w:val="paragraph"/>
        <w:numPr>
          <w:ilvl w:val="0"/>
          <w:numId w:val="1"/>
        </w:numPr>
        <w:spacing w:before="0" w:beforeAutospacing="0" w:after="120" w:afterAutospacing="0"/>
        <w:textAlignment w:val="baseline"/>
        <w:rPr>
          <w:rStyle w:val="normaltextrun"/>
        </w:rPr>
      </w:pPr>
      <w:r>
        <w:rPr>
          <w:rStyle w:val="normaltextrun"/>
        </w:rPr>
        <w:t xml:space="preserve">In Camera </w:t>
      </w:r>
    </w:p>
    <w:p w14:paraId="3B3A53D2" w14:textId="77777777" w:rsidR="00733989" w:rsidRDefault="00733989" w:rsidP="00733989">
      <w:pPr>
        <w:pStyle w:val="paragraph"/>
        <w:numPr>
          <w:ilvl w:val="0"/>
          <w:numId w:val="1"/>
        </w:numPr>
        <w:spacing w:before="0" w:beforeAutospacing="0" w:after="120" w:afterAutospacing="0"/>
        <w:textAlignment w:val="baseline"/>
        <w:rPr>
          <w:rStyle w:val="normaltextrun"/>
        </w:rPr>
      </w:pPr>
      <w:r>
        <w:rPr>
          <w:rStyle w:val="normaltextrun"/>
        </w:rPr>
        <w:t>Adjournment</w:t>
      </w:r>
    </w:p>
    <w:p w14:paraId="1D1004D6" w14:textId="77777777" w:rsidR="00A347E2" w:rsidRDefault="00A347E2" w:rsidP="00AA6257">
      <w:pPr>
        <w:pStyle w:val="paragraph"/>
        <w:spacing w:before="0" w:beforeAutospacing="0" w:after="120" w:afterAutospacing="0"/>
        <w:ind w:left="502"/>
        <w:textAlignment w:val="baseline"/>
        <w:rPr>
          <w:rStyle w:val="eop"/>
        </w:rPr>
      </w:pPr>
    </w:p>
    <w:tbl>
      <w:tblPr>
        <w:tblStyle w:val="TableGrid"/>
        <w:tblW w:w="0" w:type="auto"/>
        <w:tblInd w:w="-147" w:type="dxa"/>
        <w:tblLook w:val="04A0" w:firstRow="1" w:lastRow="0" w:firstColumn="1" w:lastColumn="0" w:noHBand="0" w:noVBand="1"/>
      </w:tblPr>
      <w:tblGrid>
        <w:gridCol w:w="3403"/>
        <w:gridCol w:w="101"/>
        <w:gridCol w:w="2996"/>
        <w:gridCol w:w="1410"/>
        <w:gridCol w:w="1587"/>
      </w:tblGrid>
      <w:tr w:rsidR="00A347E2" w14:paraId="647B659C" w14:textId="77777777" w:rsidTr="00DE170E">
        <w:tc>
          <w:tcPr>
            <w:tcW w:w="9497" w:type="dxa"/>
            <w:gridSpan w:val="5"/>
            <w:tcBorders>
              <w:top w:val="single" w:sz="4" w:space="0" w:color="auto"/>
              <w:left w:val="single" w:sz="4" w:space="0" w:color="auto"/>
              <w:bottom w:val="single" w:sz="4" w:space="0" w:color="auto"/>
            </w:tcBorders>
          </w:tcPr>
          <w:p w14:paraId="0A963D7E" w14:textId="68295BDE" w:rsidR="00A347E2" w:rsidRDefault="00A347E2" w:rsidP="00C46A4D">
            <w:pPr>
              <w:pStyle w:val="paragraph"/>
              <w:numPr>
                <w:ilvl w:val="0"/>
                <w:numId w:val="6"/>
              </w:numPr>
              <w:spacing w:before="0" w:beforeAutospacing="0" w:after="120" w:afterAutospacing="0"/>
              <w:textAlignment w:val="baseline"/>
              <w:rPr>
                <w:rStyle w:val="normaltextrun"/>
              </w:rPr>
            </w:pPr>
            <w:r w:rsidRPr="00031C93">
              <w:rPr>
                <w:rStyle w:val="normaltextrun"/>
              </w:rPr>
              <w:t xml:space="preserve">Welcome, Introductions </w:t>
            </w:r>
            <w:r>
              <w:rPr>
                <w:rStyle w:val="normaltextrun"/>
              </w:rPr>
              <w:t>&amp; Land Acknowledgement</w:t>
            </w:r>
          </w:p>
          <w:p w14:paraId="15B646BE" w14:textId="3AE70BDB" w:rsidR="00AB61E0" w:rsidRDefault="00AB61E0" w:rsidP="00AB61E0">
            <w:pPr>
              <w:pStyle w:val="paragraph"/>
              <w:spacing w:before="0" w:beforeAutospacing="0" w:after="120" w:afterAutospacing="0"/>
              <w:ind w:left="32"/>
              <w:textAlignment w:val="baseline"/>
              <w:rPr>
                <w:rStyle w:val="normaltextrun"/>
              </w:rPr>
            </w:pPr>
            <w:r>
              <w:rPr>
                <w:rStyle w:val="normaltextrun"/>
              </w:rPr>
              <w:t>Alison as vice-chair called the meeting to order at 6:22 pm</w:t>
            </w:r>
          </w:p>
          <w:p w14:paraId="40C1C3A5" w14:textId="43E23AE1" w:rsidR="00914F9F" w:rsidRDefault="00914F9F" w:rsidP="00625F83">
            <w:pPr>
              <w:pStyle w:val="paragraph"/>
              <w:spacing w:before="0" w:beforeAutospacing="0" w:after="120" w:afterAutospacing="0"/>
              <w:ind w:left="32"/>
              <w:textAlignment w:val="baseline"/>
            </w:pPr>
          </w:p>
        </w:tc>
      </w:tr>
      <w:tr w:rsidR="00AF2910" w14:paraId="27E6F377" w14:textId="77777777" w:rsidTr="00DE170E">
        <w:tc>
          <w:tcPr>
            <w:tcW w:w="3504" w:type="dxa"/>
            <w:gridSpan w:val="2"/>
            <w:tcBorders>
              <w:top w:val="single" w:sz="4" w:space="0" w:color="auto"/>
              <w:left w:val="single" w:sz="4" w:space="0" w:color="auto"/>
              <w:bottom w:val="single" w:sz="4" w:space="0" w:color="auto"/>
              <w:right w:val="single" w:sz="4" w:space="0" w:color="auto"/>
            </w:tcBorders>
          </w:tcPr>
          <w:p w14:paraId="79481F18" w14:textId="77777777" w:rsidR="00AF2910" w:rsidRDefault="00622FCA" w:rsidP="00901ECD">
            <w:pPr>
              <w:pStyle w:val="paragraph"/>
              <w:spacing w:before="0" w:beforeAutospacing="0" w:after="120" w:afterAutospacing="0"/>
              <w:textAlignment w:val="baseline"/>
              <w:rPr>
                <w:rStyle w:val="normaltextrun"/>
              </w:rPr>
            </w:pPr>
            <w:r>
              <w:rPr>
                <w:rStyle w:val="normaltextrun"/>
              </w:rPr>
              <w:t>2. Board appointments</w:t>
            </w:r>
          </w:p>
          <w:p w14:paraId="1DFF23E6" w14:textId="77777777" w:rsidR="00F7216E" w:rsidRDefault="00F7216E" w:rsidP="00901ECD">
            <w:pPr>
              <w:pStyle w:val="paragraph"/>
              <w:spacing w:before="0" w:beforeAutospacing="0" w:after="120" w:afterAutospacing="0"/>
              <w:textAlignment w:val="baseline"/>
              <w:rPr>
                <w:rStyle w:val="normaltextrun"/>
              </w:rPr>
            </w:pPr>
          </w:p>
          <w:p w14:paraId="25C01618" w14:textId="18EB2ACE" w:rsidR="0022071D" w:rsidRDefault="0022071D" w:rsidP="00901ECD">
            <w:pPr>
              <w:pStyle w:val="paragraph"/>
              <w:spacing w:before="0" w:beforeAutospacing="0" w:after="120" w:afterAutospacing="0"/>
              <w:textAlignment w:val="baseline"/>
              <w:rPr>
                <w:rStyle w:val="normaltextrun"/>
              </w:rPr>
            </w:pPr>
            <w:r w:rsidRPr="0022071D">
              <w:rPr>
                <w:rStyle w:val="normaltextrun"/>
                <w:b/>
                <w:bCs/>
              </w:rPr>
              <w:t>Motion</w:t>
            </w:r>
            <w:r>
              <w:rPr>
                <w:rStyle w:val="normaltextrun"/>
              </w:rPr>
              <w:t>: To appoint Michelle Finley to the Food Matters Manitoba Board</w:t>
            </w:r>
          </w:p>
        </w:tc>
        <w:tc>
          <w:tcPr>
            <w:tcW w:w="2996" w:type="dxa"/>
            <w:tcBorders>
              <w:top w:val="single" w:sz="4" w:space="0" w:color="auto"/>
              <w:left w:val="single" w:sz="4" w:space="0" w:color="auto"/>
              <w:bottom w:val="single" w:sz="4" w:space="0" w:color="auto"/>
            </w:tcBorders>
          </w:tcPr>
          <w:p w14:paraId="7A33581C" w14:textId="1598A3B4" w:rsidR="00F7216E" w:rsidRDefault="00F7216E" w:rsidP="00F7216E">
            <w:pPr>
              <w:pStyle w:val="paragraph"/>
              <w:spacing w:before="0" w:beforeAutospacing="0" w:after="120" w:afterAutospacing="0"/>
              <w:textAlignment w:val="baseline"/>
            </w:pPr>
            <w:r>
              <w:t xml:space="preserve">Moved by: </w:t>
            </w:r>
            <w:r w:rsidR="00AB61E0">
              <w:t>Curtis</w:t>
            </w:r>
          </w:p>
          <w:p w14:paraId="551C4EC4" w14:textId="6BEDC2DF" w:rsidR="00AF2910" w:rsidRDefault="00F7216E" w:rsidP="00F7216E">
            <w:pPr>
              <w:pStyle w:val="paragraph"/>
              <w:spacing w:before="0" w:beforeAutospacing="0" w:after="120" w:afterAutospacing="0"/>
              <w:textAlignment w:val="baseline"/>
            </w:pPr>
            <w:r>
              <w:t>Seconded by:</w:t>
            </w:r>
            <w:r w:rsidR="00561AFD">
              <w:t xml:space="preserve"> </w:t>
            </w:r>
            <w:r w:rsidR="00AB61E0">
              <w:t>Cynthia</w:t>
            </w:r>
          </w:p>
        </w:tc>
        <w:tc>
          <w:tcPr>
            <w:tcW w:w="2997" w:type="dxa"/>
            <w:gridSpan w:val="2"/>
            <w:tcBorders>
              <w:top w:val="single" w:sz="4" w:space="0" w:color="auto"/>
              <w:left w:val="single" w:sz="4" w:space="0" w:color="auto"/>
              <w:bottom w:val="single" w:sz="4" w:space="0" w:color="auto"/>
            </w:tcBorders>
          </w:tcPr>
          <w:p w14:paraId="3A0689F3" w14:textId="4BAD5F8C" w:rsidR="00AF2910" w:rsidRPr="009E777D" w:rsidRDefault="00AF2910" w:rsidP="00901ECD">
            <w:pPr>
              <w:pStyle w:val="paragraph"/>
              <w:spacing w:before="0" w:beforeAutospacing="0" w:after="120" w:afterAutospacing="0"/>
              <w:textAlignment w:val="baseline"/>
              <w:rPr>
                <w:b/>
              </w:rPr>
            </w:pPr>
          </w:p>
        </w:tc>
      </w:tr>
      <w:tr w:rsidR="00A347E2" w14:paraId="6FF32B1E" w14:textId="77777777" w:rsidTr="00DE170E">
        <w:tc>
          <w:tcPr>
            <w:tcW w:w="3504" w:type="dxa"/>
            <w:gridSpan w:val="2"/>
            <w:tcBorders>
              <w:top w:val="single" w:sz="4" w:space="0" w:color="auto"/>
              <w:left w:val="single" w:sz="4" w:space="0" w:color="auto"/>
              <w:bottom w:val="single" w:sz="4" w:space="0" w:color="auto"/>
              <w:right w:val="single" w:sz="4" w:space="0" w:color="auto"/>
            </w:tcBorders>
          </w:tcPr>
          <w:p w14:paraId="32CE8173" w14:textId="6B4300DF" w:rsidR="00A347E2" w:rsidRDefault="00622FCA" w:rsidP="00901ECD">
            <w:pPr>
              <w:pStyle w:val="paragraph"/>
              <w:spacing w:before="0" w:beforeAutospacing="0" w:after="120" w:afterAutospacing="0"/>
              <w:textAlignment w:val="baseline"/>
            </w:pPr>
            <w:r>
              <w:rPr>
                <w:rStyle w:val="normaltextrun"/>
              </w:rPr>
              <w:t>3</w:t>
            </w:r>
            <w:r w:rsidR="00A347E2">
              <w:rPr>
                <w:rStyle w:val="normaltextrun"/>
              </w:rPr>
              <w:t xml:space="preserve">. Approval of </w:t>
            </w:r>
            <w:r w:rsidR="00BB51A6">
              <w:rPr>
                <w:rStyle w:val="normaltextrun"/>
              </w:rPr>
              <w:t xml:space="preserve">amended </w:t>
            </w:r>
            <w:r w:rsidR="00A347E2">
              <w:rPr>
                <w:rStyle w:val="normaltextrun"/>
              </w:rPr>
              <w:t>meeting agenda</w:t>
            </w:r>
          </w:p>
        </w:tc>
        <w:tc>
          <w:tcPr>
            <w:tcW w:w="2996" w:type="dxa"/>
            <w:tcBorders>
              <w:top w:val="single" w:sz="4" w:space="0" w:color="auto"/>
              <w:left w:val="single" w:sz="4" w:space="0" w:color="auto"/>
              <w:bottom w:val="single" w:sz="4" w:space="0" w:color="auto"/>
            </w:tcBorders>
          </w:tcPr>
          <w:p w14:paraId="3748F384" w14:textId="3C1EC700" w:rsidR="00A347E2" w:rsidRDefault="00A347E2" w:rsidP="00901ECD">
            <w:pPr>
              <w:pStyle w:val="paragraph"/>
              <w:spacing w:before="0" w:beforeAutospacing="0" w:after="120" w:afterAutospacing="0"/>
              <w:textAlignment w:val="baseline"/>
            </w:pPr>
            <w:r>
              <w:t xml:space="preserve">Moved by: </w:t>
            </w:r>
            <w:r w:rsidR="00BB51A6">
              <w:t xml:space="preserve"> </w:t>
            </w:r>
            <w:r w:rsidR="00AB61E0">
              <w:t>Michael</w:t>
            </w:r>
          </w:p>
          <w:p w14:paraId="04B2E786" w14:textId="38C13C0C" w:rsidR="00A347E2" w:rsidRDefault="00A347E2" w:rsidP="00901ECD">
            <w:pPr>
              <w:pStyle w:val="paragraph"/>
              <w:spacing w:before="0" w:beforeAutospacing="0" w:after="120" w:afterAutospacing="0"/>
              <w:textAlignment w:val="baseline"/>
            </w:pPr>
            <w:r>
              <w:t xml:space="preserve">Seconded by: </w:t>
            </w:r>
            <w:r w:rsidR="00AB61E0">
              <w:t>Michelle</w:t>
            </w:r>
          </w:p>
        </w:tc>
        <w:tc>
          <w:tcPr>
            <w:tcW w:w="2997" w:type="dxa"/>
            <w:gridSpan w:val="2"/>
            <w:tcBorders>
              <w:top w:val="single" w:sz="4" w:space="0" w:color="auto"/>
              <w:left w:val="single" w:sz="4" w:space="0" w:color="auto"/>
              <w:bottom w:val="single" w:sz="4" w:space="0" w:color="auto"/>
            </w:tcBorders>
          </w:tcPr>
          <w:p w14:paraId="5E68A79D" w14:textId="5537627D" w:rsidR="00A347E2" w:rsidRPr="009E777D" w:rsidRDefault="00A347E2" w:rsidP="00901ECD">
            <w:pPr>
              <w:pStyle w:val="paragraph"/>
              <w:spacing w:before="0" w:beforeAutospacing="0" w:after="120" w:afterAutospacing="0"/>
              <w:textAlignment w:val="baseline"/>
              <w:rPr>
                <w:b/>
              </w:rPr>
            </w:pPr>
          </w:p>
        </w:tc>
      </w:tr>
      <w:tr w:rsidR="00A347E2" w14:paraId="6235BF91" w14:textId="77777777" w:rsidTr="00DE170E">
        <w:tc>
          <w:tcPr>
            <w:tcW w:w="3504" w:type="dxa"/>
            <w:gridSpan w:val="2"/>
            <w:tcBorders>
              <w:top w:val="single" w:sz="4" w:space="0" w:color="auto"/>
              <w:left w:val="single" w:sz="4" w:space="0" w:color="auto"/>
              <w:bottom w:val="single" w:sz="4" w:space="0" w:color="auto"/>
              <w:right w:val="single" w:sz="4" w:space="0" w:color="auto"/>
            </w:tcBorders>
          </w:tcPr>
          <w:p w14:paraId="5ECA0C1E" w14:textId="169B2029" w:rsidR="00A347E2" w:rsidRDefault="00622FCA" w:rsidP="00901ECD">
            <w:pPr>
              <w:pStyle w:val="paragraph"/>
              <w:spacing w:before="0" w:beforeAutospacing="0" w:after="120" w:afterAutospacing="0"/>
              <w:textAlignment w:val="baseline"/>
            </w:pPr>
            <w:r>
              <w:t>4</w:t>
            </w:r>
            <w:r w:rsidR="00A347E2">
              <w:t xml:space="preserve">. Approval of minutes from   </w:t>
            </w:r>
            <w:r w:rsidR="00AB61E0">
              <w:t>April 19</w:t>
            </w:r>
            <w:r w:rsidR="0056278D">
              <w:t xml:space="preserve">, </w:t>
            </w:r>
            <w:proofErr w:type="gramStart"/>
            <w:r w:rsidR="0056278D">
              <w:t>2022</w:t>
            </w:r>
            <w:proofErr w:type="gramEnd"/>
            <w:r w:rsidR="00A347E2">
              <w:t xml:space="preserve"> </w:t>
            </w:r>
          </w:p>
        </w:tc>
        <w:tc>
          <w:tcPr>
            <w:tcW w:w="2996" w:type="dxa"/>
            <w:tcBorders>
              <w:top w:val="single" w:sz="4" w:space="0" w:color="auto"/>
              <w:left w:val="single" w:sz="4" w:space="0" w:color="auto"/>
              <w:bottom w:val="single" w:sz="4" w:space="0" w:color="auto"/>
            </w:tcBorders>
          </w:tcPr>
          <w:p w14:paraId="257B6CE2" w14:textId="6D2A49A3" w:rsidR="00A347E2" w:rsidRDefault="00A347E2" w:rsidP="00A347E2">
            <w:pPr>
              <w:pStyle w:val="paragraph"/>
              <w:spacing w:before="0" w:beforeAutospacing="0" w:after="120" w:afterAutospacing="0"/>
              <w:textAlignment w:val="baseline"/>
            </w:pPr>
            <w:r>
              <w:t xml:space="preserve">Moved by: </w:t>
            </w:r>
            <w:r w:rsidR="00AB61E0">
              <w:t>Kirsten</w:t>
            </w:r>
          </w:p>
          <w:p w14:paraId="1024FB67" w14:textId="29123A42" w:rsidR="00A347E2" w:rsidRDefault="00A347E2" w:rsidP="00A347E2">
            <w:pPr>
              <w:pStyle w:val="paragraph"/>
              <w:spacing w:before="0" w:beforeAutospacing="0" w:after="120" w:afterAutospacing="0"/>
              <w:textAlignment w:val="baseline"/>
            </w:pPr>
            <w:r>
              <w:lastRenderedPageBreak/>
              <w:t xml:space="preserve">Seconded by: </w:t>
            </w:r>
            <w:r w:rsidR="00AB61E0">
              <w:t>Curtis</w:t>
            </w:r>
          </w:p>
        </w:tc>
        <w:tc>
          <w:tcPr>
            <w:tcW w:w="2997" w:type="dxa"/>
            <w:gridSpan w:val="2"/>
            <w:tcBorders>
              <w:top w:val="single" w:sz="4" w:space="0" w:color="auto"/>
              <w:left w:val="single" w:sz="4" w:space="0" w:color="auto"/>
              <w:bottom w:val="single" w:sz="4" w:space="0" w:color="auto"/>
            </w:tcBorders>
          </w:tcPr>
          <w:p w14:paraId="75CD5B55" w14:textId="48CA2D13" w:rsidR="00A347E2" w:rsidRPr="00A47E2A" w:rsidRDefault="00A347E2" w:rsidP="00901ECD">
            <w:pPr>
              <w:pStyle w:val="paragraph"/>
              <w:spacing w:before="0" w:beforeAutospacing="0" w:after="120" w:afterAutospacing="0"/>
              <w:textAlignment w:val="baseline"/>
              <w:rPr>
                <w:b/>
                <w:bCs/>
              </w:rPr>
            </w:pPr>
          </w:p>
        </w:tc>
      </w:tr>
      <w:tr w:rsidR="003678A6" w:rsidRPr="00FC60B0" w14:paraId="50E7E07D" w14:textId="77777777" w:rsidTr="00DE170E">
        <w:tc>
          <w:tcPr>
            <w:tcW w:w="3504" w:type="dxa"/>
            <w:gridSpan w:val="2"/>
            <w:vMerge w:val="restart"/>
          </w:tcPr>
          <w:p w14:paraId="42D69428" w14:textId="1CBBDD3E" w:rsidR="003678A6" w:rsidRDefault="00622FCA" w:rsidP="00901ECD">
            <w:pPr>
              <w:pStyle w:val="paragraph"/>
              <w:spacing w:before="0" w:beforeAutospacing="0" w:after="120" w:afterAutospacing="0"/>
              <w:ind w:left="32"/>
              <w:textAlignment w:val="baseline"/>
              <w:rPr>
                <w:rStyle w:val="normaltextrun"/>
              </w:rPr>
            </w:pPr>
            <w:r>
              <w:rPr>
                <w:rStyle w:val="normaltextrun"/>
              </w:rPr>
              <w:t>5</w:t>
            </w:r>
            <w:r w:rsidR="003678A6">
              <w:rPr>
                <w:rStyle w:val="normaltextrun"/>
              </w:rPr>
              <w:t>. Financial Report and Approval</w:t>
            </w:r>
          </w:p>
          <w:p w14:paraId="3CFEA5F6" w14:textId="5A6F9381" w:rsidR="003678A6" w:rsidRDefault="003678A6" w:rsidP="00901ECD">
            <w:pPr>
              <w:pStyle w:val="paragraph"/>
              <w:spacing w:before="0" w:beforeAutospacing="0" w:after="120" w:afterAutospacing="0"/>
              <w:ind w:left="32"/>
              <w:textAlignment w:val="baseline"/>
            </w:pPr>
          </w:p>
        </w:tc>
        <w:tc>
          <w:tcPr>
            <w:tcW w:w="2996" w:type="dxa"/>
          </w:tcPr>
          <w:p w14:paraId="5C456878" w14:textId="51A43570" w:rsidR="00015617" w:rsidRPr="00C70B90" w:rsidRDefault="00AD29EC" w:rsidP="00DE170E">
            <w:pPr>
              <w:pStyle w:val="paragraph"/>
              <w:spacing w:before="0" w:beforeAutospacing="0" w:after="120" w:afterAutospacing="0"/>
              <w:textAlignment w:val="baseline"/>
            </w:pPr>
            <w:r>
              <w:t xml:space="preserve"> </w:t>
            </w:r>
          </w:p>
        </w:tc>
        <w:tc>
          <w:tcPr>
            <w:tcW w:w="2997" w:type="dxa"/>
            <w:gridSpan w:val="2"/>
          </w:tcPr>
          <w:p w14:paraId="6DC59B68" w14:textId="0F301FAD" w:rsidR="003678A6" w:rsidRPr="00FC60B0" w:rsidRDefault="003678A6" w:rsidP="00901ECD">
            <w:pPr>
              <w:pStyle w:val="paragraph"/>
              <w:spacing w:before="0" w:beforeAutospacing="0" w:after="120" w:afterAutospacing="0"/>
              <w:textAlignment w:val="baseline"/>
              <w:rPr>
                <w:b/>
                <w:bCs/>
              </w:rPr>
            </w:pPr>
          </w:p>
        </w:tc>
      </w:tr>
      <w:tr w:rsidR="003678A6" w:rsidRPr="00FC60B0" w14:paraId="7206D267" w14:textId="77777777" w:rsidTr="001D58E7">
        <w:tc>
          <w:tcPr>
            <w:tcW w:w="3504" w:type="dxa"/>
            <w:gridSpan w:val="2"/>
            <w:vMerge/>
          </w:tcPr>
          <w:p w14:paraId="4A4A6556" w14:textId="77777777" w:rsidR="003678A6" w:rsidRDefault="003678A6" w:rsidP="00901ECD">
            <w:pPr>
              <w:pStyle w:val="paragraph"/>
              <w:spacing w:before="0" w:beforeAutospacing="0" w:after="120" w:afterAutospacing="0"/>
              <w:ind w:left="32"/>
              <w:textAlignment w:val="baseline"/>
              <w:rPr>
                <w:rStyle w:val="normaltextrun"/>
              </w:rPr>
            </w:pPr>
          </w:p>
        </w:tc>
        <w:tc>
          <w:tcPr>
            <w:tcW w:w="5993" w:type="dxa"/>
            <w:gridSpan w:val="3"/>
          </w:tcPr>
          <w:p w14:paraId="648589DD" w14:textId="052FF7F5" w:rsidR="003678A6" w:rsidRPr="003678A6" w:rsidRDefault="003678A6" w:rsidP="00901ECD">
            <w:pPr>
              <w:pStyle w:val="paragraph"/>
              <w:spacing w:before="0" w:beforeAutospacing="0" w:after="120" w:afterAutospacing="0"/>
              <w:textAlignment w:val="baseline"/>
            </w:pPr>
          </w:p>
        </w:tc>
      </w:tr>
      <w:tr w:rsidR="007D26D7" w:rsidRPr="00FC60B0" w14:paraId="006FF632" w14:textId="77777777" w:rsidTr="001D58E7">
        <w:tc>
          <w:tcPr>
            <w:tcW w:w="3504" w:type="dxa"/>
            <w:gridSpan w:val="2"/>
          </w:tcPr>
          <w:p w14:paraId="5FE6EB28" w14:textId="3B3E1111" w:rsidR="007D26D7" w:rsidRDefault="007D26D7" w:rsidP="00901ECD">
            <w:pPr>
              <w:pStyle w:val="paragraph"/>
              <w:spacing w:before="0" w:beforeAutospacing="0" w:after="120" w:afterAutospacing="0"/>
              <w:ind w:left="32"/>
              <w:textAlignment w:val="baseline"/>
              <w:rPr>
                <w:rStyle w:val="normaltextrun"/>
              </w:rPr>
            </w:pPr>
            <w:r>
              <w:rPr>
                <w:rStyle w:val="normaltextrun"/>
              </w:rPr>
              <w:t xml:space="preserve">Motion: To </w:t>
            </w:r>
            <w:r w:rsidR="00743D8C">
              <w:rPr>
                <w:rStyle w:val="normaltextrun"/>
              </w:rPr>
              <w:t>defer approval of the 2022-23 budget until it has been reviewed in more depth by board members.</w:t>
            </w:r>
            <w:r>
              <w:rPr>
                <w:rStyle w:val="normaltextrun"/>
              </w:rPr>
              <w:t xml:space="preserve"> </w:t>
            </w:r>
          </w:p>
          <w:p w14:paraId="5B8A455E" w14:textId="77777777" w:rsidR="001041CD" w:rsidRDefault="001041CD" w:rsidP="00901ECD">
            <w:pPr>
              <w:pStyle w:val="paragraph"/>
              <w:spacing w:before="0" w:beforeAutospacing="0" w:after="120" w:afterAutospacing="0"/>
              <w:ind w:left="32"/>
              <w:textAlignment w:val="baseline"/>
              <w:rPr>
                <w:rStyle w:val="normaltextrun"/>
              </w:rPr>
            </w:pPr>
          </w:p>
          <w:p w14:paraId="0628CA01" w14:textId="245070AC" w:rsidR="00D6071E" w:rsidRDefault="00D6071E" w:rsidP="00D6071E">
            <w:pPr>
              <w:pStyle w:val="paragraph"/>
              <w:spacing w:before="0" w:beforeAutospacing="0" w:after="120" w:afterAutospacing="0"/>
              <w:ind w:left="32"/>
              <w:textAlignment w:val="baseline"/>
              <w:rPr>
                <w:rStyle w:val="normaltextrun"/>
              </w:rPr>
            </w:pPr>
          </w:p>
        </w:tc>
        <w:tc>
          <w:tcPr>
            <w:tcW w:w="5993" w:type="dxa"/>
            <w:gridSpan w:val="3"/>
          </w:tcPr>
          <w:p w14:paraId="44580EEA" w14:textId="5F02A3C5" w:rsidR="007D26D7" w:rsidRDefault="007D26D7" w:rsidP="00901ECD">
            <w:pPr>
              <w:pStyle w:val="paragraph"/>
              <w:spacing w:before="0" w:beforeAutospacing="0" w:after="120" w:afterAutospacing="0"/>
              <w:textAlignment w:val="baseline"/>
            </w:pPr>
            <w:r>
              <w:t>Moved:</w:t>
            </w:r>
            <w:r w:rsidR="001041CD">
              <w:t xml:space="preserve"> </w:t>
            </w:r>
            <w:proofErr w:type="spellStart"/>
            <w:r w:rsidR="00D6071E">
              <w:t>Ramogi</w:t>
            </w:r>
            <w:proofErr w:type="spellEnd"/>
          </w:p>
          <w:p w14:paraId="5DAFDFAA" w14:textId="171957D5" w:rsidR="007D26D7" w:rsidRDefault="007D26D7" w:rsidP="00901ECD">
            <w:pPr>
              <w:pStyle w:val="paragraph"/>
              <w:spacing w:before="0" w:beforeAutospacing="0" w:after="120" w:afterAutospacing="0"/>
              <w:textAlignment w:val="baseline"/>
            </w:pPr>
            <w:r>
              <w:t>Seconded:</w:t>
            </w:r>
            <w:r w:rsidR="00D6071E">
              <w:t xml:space="preserve"> Curtis</w:t>
            </w:r>
          </w:p>
          <w:p w14:paraId="424B5102" w14:textId="1EAE8AD1" w:rsidR="00D6071E" w:rsidRDefault="00D6071E" w:rsidP="00901ECD">
            <w:pPr>
              <w:pStyle w:val="paragraph"/>
              <w:spacing w:before="0" w:beforeAutospacing="0" w:after="120" w:afterAutospacing="0"/>
              <w:textAlignment w:val="baseline"/>
            </w:pPr>
            <w:r>
              <w:t>CARRIED</w:t>
            </w:r>
          </w:p>
          <w:p w14:paraId="75DE42A8" w14:textId="77777777" w:rsidR="007D26D7" w:rsidRDefault="007D26D7" w:rsidP="00901ECD">
            <w:pPr>
              <w:pStyle w:val="paragraph"/>
              <w:spacing w:before="0" w:beforeAutospacing="0" w:after="120" w:afterAutospacing="0"/>
              <w:textAlignment w:val="baseline"/>
            </w:pPr>
          </w:p>
          <w:p w14:paraId="191FF6D9" w14:textId="251D94F8" w:rsidR="00743D8C" w:rsidRDefault="00743D8C" w:rsidP="00901ECD">
            <w:pPr>
              <w:pStyle w:val="paragraph"/>
              <w:spacing w:before="0" w:beforeAutospacing="0" w:after="120" w:afterAutospacing="0"/>
              <w:textAlignment w:val="baseline"/>
            </w:pPr>
            <w:proofErr w:type="spellStart"/>
            <w:r w:rsidRPr="00743D8C">
              <w:t>Ramogi</w:t>
            </w:r>
            <w:proofErr w:type="spellEnd"/>
            <w:r w:rsidRPr="00743D8C">
              <w:t xml:space="preserve"> provided a draft budget for </w:t>
            </w:r>
            <w:r>
              <w:t>2022-23</w:t>
            </w:r>
            <w:r w:rsidRPr="00743D8C">
              <w:t>. The budget was shared just before the meeting and board members agreed to review it on their own and then vote on it via email in the coming weeks.</w:t>
            </w:r>
          </w:p>
          <w:p w14:paraId="65DA3D56" w14:textId="6CC3F217" w:rsidR="00116AB0" w:rsidRDefault="003E6393" w:rsidP="00743D8C">
            <w:pPr>
              <w:pStyle w:val="paragraph"/>
              <w:spacing w:before="0" w:beforeAutospacing="0" w:after="120" w:afterAutospacing="0"/>
              <w:textAlignment w:val="baseline"/>
            </w:pPr>
            <w:r>
              <w:rPr>
                <w:rStyle w:val="normaltextrun"/>
              </w:rPr>
              <w:t xml:space="preserve">After some discussion among the board, </w:t>
            </w:r>
            <w:proofErr w:type="spellStart"/>
            <w:r>
              <w:rPr>
                <w:rStyle w:val="normaltextrun"/>
              </w:rPr>
              <w:t>Ramogi</w:t>
            </w:r>
            <w:proofErr w:type="spellEnd"/>
            <w:r>
              <w:rPr>
                <w:rStyle w:val="normaltextrun"/>
              </w:rPr>
              <w:t xml:space="preserve"> also said he will review the policy on the expenditure limit required for board approval after a board discussion on this and how it will be affected.</w:t>
            </w:r>
          </w:p>
        </w:tc>
      </w:tr>
      <w:tr w:rsidR="00D6071E" w:rsidRPr="00FC60B0" w14:paraId="7772A603" w14:textId="77777777" w:rsidTr="001D58E7">
        <w:tc>
          <w:tcPr>
            <w:tcW w:w="3504" w:type="dxa"/>
            <w:gridSpan w:val="2"/>
          </w:tcPr>
          <w:p w14:paraId="288015B7" w14:textId="51719934" w:rsidR="00D6071E" w:rsidRDefault="00D6071E" w:rsidP="00901ECD">
            <w:pPr>
              <w:pStyle w:val="paragraph"/>
              <w:spacing w:before="0" w:beforeAutospacing="0" w:after="120" w:afterAutospacing="0"/>
              <w:ind w:left="32"/>
              <w:textAlignment w:val="baseline"/>
              <w:rPr>
                <w:rStyle w:val="normaltextrun"/>
              </w:rPr>
            </w:pPr>
            <w:r>
              <w:rPr>
                <w:rStyle w:val="normaltextrun"/>
              </w:rPr>
              <w:t xml:space="preserve">Motion: </w:t>
            </w:r>
            <w:r w:rsidR="00116AB0">
              <w:rPr>
                <w:rStyle w:val="normaltextrun"/>
              </w:rPr>
              <w:t xml:space="preserve">To increase FMM’s credit card limit to $50,000 </w:t>
            </w:r>
          </w:p>
        </w:tc>
        <w:tc>
          <w:tcPr>
            <w:tcW w:w="5993" w:type="dxa"/>
            <w:gridSpan w:val="3"/>
          </w:tcPr>
          <w:p w14:paraId="6ABF42C8" w14:textId="77777777" w:rsidR="00D6071E" w:rsidRDefault="00D6071E" w:rsidP="00D6071E">
            <w:pPr>
              <w:pStyle w:val="paragraph"/>
              <w:spacing w:before="0" w:beforeAutospacing="0" w:after="120" w:afterAutospacing="0"/>
              <w:textAlignment w:val="baseline"/>
            </w:pPr>
            <w:r>
              <w:t>Moved: Kirsten</w:t>
            </w:r>
          </w:p>
          <w:p w14:paraId="4671ECCA" w14:textId="77777777" w:rsidR="00D6071E" w:rsidRDefault="00D6071E" w:rsidP="00D6071E">
            <w:pPr>
              <w:pStyle w:val="paragraph"/>
              <w:spacing w:before="0" w:beforeAutospacing="0" w:after="120" w:afterAutospacing="0"/>
              <w:textAlignment w:val="baseline"/>
            </w:pPr>
            <w:r>
              <w:t xml:space="preserve">Seconded: </w:t>
            </w:r>
            <w:proofErr w:type="spellStart"/>
            <w:r>
              <w:t>Ramogi</w:t>
            </w:r>
            <w:proofErr w:type="spellEnd"/>
          </w:p>
          <w:p w14:paraId="46CBB56E" w14:textId="77777777" w:rsidR="00D6071E" w:rsidRDefault="00D6071E" w:rsidP="00D6071E">
            <w:pPr>
              <w:pStyle w:val="paragraph"/>
              <w:spacing w:before="0" w:beforeAutospacing="0" w:after="120" w:afterAutospacing="0"/>
              <w:textAlignment w:val="baseline"/>
            </w:pPr>
            <w:r>
              <w:t>CARRIED</w:t>
            </w:r>
          </w:p>
          <w:p w14:paraId="572B6F50" w14:textId="77777777" w:rsidR="00116AB0" w:rsidRDefault="00116AB0" w:rsidP="00D6071E">
            <w:pPr>
              <w:pStyle w:val="paragraph"/>
              <w:spacing w:before="0" w:beforeAutospacing="0" w:after="120" w:afterAutospacing="0"/>
              <w:textAlignment w:val="baseline"/>
            </w:pPr>
          </w:p>
          <w:p w14:paraId="54CDD509" w14:textId="385A37D7" w:rsidR="00116AB0" w:rsidRDefault="00116AB0" w:rsidP="00D6071E">
            <w:pPr>
              <w:pStyle w:val="paragraph"/>
              <w:spacing w:before="0" w:beforeAutospacing="0" w:after="120" w:afterAutospacing="0"/>
              <w:textAlignment w:val="baseline"/>
            </w:pPr>
            <w:r>
              <w:t>The board requested for the FMM treasurer (Erin) to approach Assiniboine Credit Union to increase the limit on the credit card</w:t>
            </w:r>
          </w:p>
        </w:tc>
      </w:tr>
      <w:tr w:rsidR="006C4D16" w14:paraId="214660E6" w14:textId="77777777" w:rsidTr="00901ECD">
        <w:tc>
          <w:tcPr>
            <w:tcW w:w="3504" w:type="dxa"/>
            <w:gridSpan w:val="2"/>
            <w:tcBorders>
              <w:top w:val="single" w:sz="4" w:space="0" w:color="auto"/>
              <w:left w:val="single" w:sz="4" w:space="0" w:color="auto"/>
              <w:bottom w:val="single" w:sz="4" w:space="0" w:color="auto"/>
              <w:right w:val="single" w:sz="4" w:space="0" w:color="auto"/>
            </w:tcBorders>
          </w:tcPr>
          <w:p w14:paraId="7914A80F" w14:textId="5B11350A" w:rsidR="006C4D16" w:rsidRPr="00C70B90" w:rsidRDefault="006C4D16" w:rsidP="006C4D16">
            <w:pPr>
              <w:pStyle w:val="paragraph"/>
              <w:spacing w:before="0" w:beforeAutospacing="0" w:after="120" w:afterAutospacing="0"/>
              <w:textAlignment w:val="baseline"/>
              <w:rPr>
                <w:rStyle w:val="normaltextrun"/>
                <w:bCs/>
              </w:rPr>
            </w:pPr>
            <w:r>
              <w:rPr>
                <w:rStyle w:val="normaltextrun"/>
                <w:bCs/>
              </w:rPr>
              <w:t>6</w:t>
            </w:r>
            <w:r w:rsidRPr="00C70B90">
              <w:rPr>
                <w:rStyle w:val="normaltextrun"/>
                <w:bCs/>
              </w:rPr>
              <w:t>. Executive director’s update</w:t>
            </w:r>
          </w:p>
        </w:tc>
        <w:tc>
          <w:tcPr>
            <w:tcW w:w="5993" w:type="dxa"/>
            <w:gridSpan w:val="3"/>
            <w:tcBorders>
              <w:top w:val="single" w:sz="4" w:space="0" w:color="auto"/>
              <w:left w:val="single" w:sz="4" w:space="0" w:color="auto"/>
              <w:bottom w:val="single" w:sz="4" w:space="0" w:color="auto"/>
            </w:tcBorders>
          </w:tcPr>
          <w:p w14:paraId="257DF99A" w14:textId="010040C4" w:rsidR="008E1D90" w:rsidRDefault="00D6071E" w:rsidP="006C4D16">
            <w:pPr>
              <w:pStyle w:val="paragraph"/>
              <w:spacing w:before="0" w:beforeAutospacing="0" w:after="120" w:afterAutospacing="0"/>
              <w:textAlignment w:val="baseline"/>
            </w:pPr>
            <w:proofErr w:type="spellStart"/>
            <w:r>
              <w:t>Demian</w:t>
            </w:r>
            <w:proofErr w:type="spellEnd"/>
            <w:r>
              <w:t xml:space="preserve"> provided </w:t>
            </w:r>
            <w:r w:rsidR="008E1D90">
              <w:t>his first update to the board (separate document).</w:t>
            </w:r>
          </w:p>
          <w:p w14:paraId="01C141E6" w14:textId="602A9AA0" w:rsidR="008E1D90" w:rsidRPr="008E1D90" w:rsidRDefault="008E1D90" w:rsidP="006C4D16">
            <w:pPr>
              <w:pStyle w:val="paragraph"/>
              <w:spacing w:before="0" w:beforeAutospacing="0" w:after="120" w:afterAutospacing="0"/>
              <w:textAlignment w:val="baseline"/>
              <w:rPr>
                <w:b/>
                <w:bCs/>
              </w:rPr>
            </w:pPr>
            <w:r w:rsidRPr="008E1D90">
              <w:rPr>
                <w:b/>
                <w:bCs/>
              </w:rPr>
              <w:t>Raise the profile of FMM:</w:t>
            </w:r>
          </w:p>
          <w:p w14:paraId="5D7AE06A" w14:textId="13AB9C8E" w:rsidR="008E1D90" w:rsidRDefault="008E1D90" w:rsidP="006C4D16">
            <w:pPr>
              <w:pStyle w:val="paragraph"/>
              <w:spacing w:before="0" w:beforeAutospacing="0" w:after="120" w:afterAutospacing="0"/>
              <w:textAlignment w:val="baseline"/>
            </w:pPr>
            <w:r>
              <w:t xml:space="preserve">The first online course was completed on the Hub, which was free of charge with the idea of building out the engagement of the Hub. There was also a successful speaker series (Successful Food realities of Newcomers) held on April 27. </w:t>
            </w:r>
          </w:p>
          <w:p w14:paraId="74C25A35" w14:textId="67604833" w:rsidR="008E1D90" w:rsidRPr="00743D8C" w:rsidRDefault="008E1D90" w:rsidP="006C4D16">
            <w:pPr>
              <w:pStyle w:val="paragraph"/>
              <w:spacing w:before="0" w:beforeAutospacing="0" w:after="120" w:afterAutospacing="0"/>
              <w:textAlignment w:val="baseline"/>
              <w:rPr>
                <w:b/>
                <w:bCs/>
              </w:rPr>
            </w:pPr>
            <w:r w:rsidRPr="00743D8C">
              <w:rPr>
                <w:b/>
                <w:bCs/>
              </w:rPr>
              <w:t>Secure/diversity revenue:</w:t>
            </w:r>
          </w:p>
          <w:p w14:paraId="023E1B7A" w14:textId="2ED425AD" w:rsidR="008E1D90" w:rsidRDefault="00743D8C" w:rsidP="008E1D90">
            <w:pPr>
              <w:pStyle w:val="paragraph"/>
              <w:spacing w:before="0" w:beforeAutospacing="0" w:after="120" w:afterAutospacing="0"/>
              <w:textAlignment w:val="baseline"/>
            </w:pPr>
            <w:r>
              <w:t>FMM is l</w:t>
            </w:r>
            <w:r w:rsidR="008E1D90">
              <w:t xml:space="preserve">ooking at a potential grant through the Food Action Hub that would be funded by Max Bell. This was something FMM was not successful for in the past, but they are looking at a new approach </w:t>
            </w:r>
            <w:proofErr w:type="gramStart"/>
            <w:r w:rsidR="008E1D90">
              <w:t>in order to</w:t>
            </w:r>
            <w:proofErr w:type="gramEnd"/>
            <w:r w:rsidR="008E1D90">
              <w:t xml:space="preserve"> be successful. </w:t>
            </w:r>
            <w:r>
              <w:t xml:space="preserve">There are also </w:t>
            </w:r>
            <w:r w:rsidR="008E1D90">
              <w:t xml:space="preserve">grant applications in for the Winnipeg Foundation (for a consultant to assist the </w:t>
            </w:r>
            <w:r>
              <w:t>executive director</w:t>
            </w:r>
            <w:r w:rsidR="008E1D90">
              <w:t xml:space="preserve">), Telus (for northern programming) and Canadian </w:t>
            </w:r>
            <w:r w:rsidR="008E1D90">
              <w:lastRenderedPageBreak/>
              <w:t>Institute of Health Research (for the Northern Harvester Program).</w:t>
            </w:r>
          </w:p>
          <w:p w14:paraId="45F8FF36" w14:textId="034617D9" w:rsidR="008E1D90" w:rsidRDefault="008E1D90" w:rsidP="008E1D90">
            <w:pPr>
              <w:pStyle w:val="paragraph"/>
              <w:spacing w:before="0" w:beforeAutospacing="0" w:after="120" w:afterAutospacing="0"/>
              <w:textAlignment w:val="baseline"/>
            </w:pPr>
            <w:r>
              <w:t xml:space="preserve">There is a Great Canadian Giving Challenge underway through </w:t>
            </w:r>
            <w:proofErr w:type="spellStart"/>
            <w:r w:rsidR="00772B06">
              <w:t>CanadaHelps</w:t>
            </w:r>
            <w:proofErr w:type="spellEnd"/>
            <w:r w:rsidR="00772B06">
              <w:t xml:space="preserve"> that could lead to the organization receiving $20,000. The team is developing a corporate donor strategy and updating the donor section of the website.</w:t>
            </w:r>
          </w:p>
          <w:p w14:paraId="0EC50D2F" w14:textId="310696D5" w:rsidR="00772B06" w:rsidRPr="00074BC1" w:rsidRDefault="00772B06" w:rsidP="00772B06">
            <w:pPr>
              <w:pStyle w:val="paragraph"/>
              <w:spacing w:before="0" w:beforeAutospacing="0" w:after="120" w:afterAutospacing="0"/>
              <w:textAlignment w:val="baseline"/>
              <w:rPr>
                <w:b/>
                <w:bCs/>
              </w:rPr>
            </w:pPr>
            <w:r w:rsidRPr="00074BC1">
              <w:rPr>
                <w:b/>
                <w:bCs/>
              </w:rPr>
              <w:t>The board was asked to promote the Canada Helps campaign and to connect with staff to align on the fundraising/corporate donor strategy.</w:t>
            </w:r>
          </w:p>
          <w:p w14:paraId="377BC3FB" w14:textId="77777777" w:rsidR="00772B06" w:rsidRPr="00743D8C" w:rsidRDefault="00772B06" w:rsidP="00772B06">
            <w:pPr>
              <w:pStyle w:val="paragraph"/>
              <w:spacing w:before="0" w:beforeAutospacing="0" w:after="120" w:afterAutospacing="0"/>
              <w:textAlignment w:val="baseline"/>
              <w:rPr>
                <w:b/>
                <w:bCs/>
              </w:rPr>
            </w:pPr>
            <w:r w:rsidRPr="00743D8C">
              <w:rPr>
                <w:b/>
                <w:bCs/>
              </w:rPr>
              <w:t>Staffing:</w:t>
            </w:r>
          </w:p>
          <w:p w14:paraId="3F906383" w14:textId="15333400" w:rsidR="00772B06" w:rsidRDefault="00772B06" w:rsidP="00772B06">
            <w:pPr>
              <w:pStyle w:val="paragraph"/>
              <w:spacing w:before="0" w:beforeAutospacing="0" w:after="120" w:afterAutospacing="0"/>
              <w:textAlignment w:val="baseline"/>
            </w:pPr>
            <w:r>
              <w:t xml:space="preserve">There have been some changes to staffing, with </w:t>
            </w:r>
            <w:proofErr w:type="gramStart"/>
            <w:r>
              <w:t>cost of living</w:t>
            </w:r>
            <w:proofErr w:type="gramEnd"/>
            <w:r>
              <w:t xml:space="preserve"> wage increases provided, a promotion of the Northern Facilitator to Northern Coordinator and the potential to use the Northern Facilitator funds to se</w:t>
            </w:r>
            <w:r w:rsidR="00074BC1">
              <w:t>cure current team positions and keep the Social Innovation Coordinator at 20 hours per week.</w:t>
            </w:r>
          </w:p>
        </w:tc>
      </w:tr>
      <w:tr w:rsidR="006C4D16" w14:paraId="06B7C7A5" w14:textId="77777777" w:rsidTr="00D54F33">
        <w:tc>
          <w:tcPr>
            <w:tcW w:w="3504" w:type="dxa"/>
            <w:gridSpan w:val="2"/>
            <w:tcBorders>
              <w:top w:val="single" w:sz="4" w:space="0" w:color="auto"/>
              <w:left w:val="single" w:sz="4" w:space="0" w:color="auto"/>
              <w:bottom w:val="single" w:sz="4" w:space="0" w:color="auto"/>
              <w:right w:val="single" w:sz="4" w:space="0" w:color="auto"/>
            </w:tcBorders>
          </w:tcPr>
          <w:p w14:paraId="45A5DA98" w14:textId="40E1F4BC" w:rsidR="006C4D16" w:rsidRDefault="006C4D16" w:rsidP="006C4D16">
            <w:pPr>
              <w:pStyle w:val="paragraph"/>
              <w:spacing w:before="0" w:beforeAutospacing="0" w:after="120" w:afterAutospacing="0"/>
              <w:textAlignment w:val="baseline"/>
              <w:rPr>
                <w:rStyle w:val="normaltextrun"/>
                <w:bCs/>
              </w:rPr>
            </w:pPr>
            <w:r w:rsidRPr="00A563CC">
              <w:rPr>
                <w:rStyle w:val="normaltextrun"/>
                <w:b/>
              </w:rPr>
              <w:lastRenderedPageBreak/>
              <w:t>Action Items</w:t>
            </w:r>
          </w:p>
        </w:tc>
        <w:tc>
          <w:tcPr>
            <w:tcW w:w="2996" w:type="dxa"/>
            <w:tcBorders>
              <w:top w:val="single" w:sz="4" w:space="0" w:color="auto"/>
              <w:left w:val="single" w:sz="4" w:space="0" w:color="auto"/>
              <w:bottom w:val="single" w:sz="4" w:space="0" w:color="auto"/>
            </w:tcBorders>
          </w:tcPr>
          <w:p w14:paraId="473B79C1" w14:textId="3776A62A" w:rsidR="006C4D16" w:rsidRDefault="006C4D16" w:rsidP="006C4D16">
            <w:pPr>
              <w:pStyle w:val="paragraph"/>
              <w:spacing w:before="0" w:beforeAutospacing="0" w:after="120" w:afterAutospacing="0"/>
              <w:textAlignment w:val="baseline"/>
            </w:pPr>
            <w:r w:rsidRPr="00A563CC">
              <w:rPr>
                <w:b/>
              </w:rPr>
              <w:t>Who</w:t>
            </w:r>
          </w:p>
        </w:tc>
        <w:tc>
          <w:tcPr>
            <w:tcW w:w="2997" w:type="dxa"/>
            <w:gridSpan w:val="2"/>
            <w:tcBorders>
              <w:top w:val="single" w:sz="4" w:space="0" w:color="auto"/>
              <w:left w:val="single" w:sz="4" w:space="0" w:color="auto"/>
              <w:bottom w:val="single" w:sz="4" w:space="0" w:color="auto"/>
            </w:tcBorders>
          </w:tcPr>
          <w:p w14:paraId="06BFCA12" w14:textId="5DD1793D" w:rsidR="006C4D16" w:rsidRDefault="006C4D16" w:rsidP="006C4D16">
            <w:pPr>
              <w:pStyle w:val="paragraph"/>
              <w:spacing w:before="0" w:beforeAutospacing="0" w:after="120" w:afterAutospacing="0"/>
              <w:textAlignment w:val="baseline"/>
            </w:pPr>
            <w:r w:rsidRPr="00A563CC">
              <w:rPr>
                <w:b/>
              </w:rPr>
              <w:t>When</w:t>
            </w:r>
          </w:p>
        </w:tc>
      </w:tr>
      <w:tr w:rsidR="006C4D16" w14:paraId="0D795F20" w14:textId="77777777" w:rsidTr="00D54F33">
        <w:tc>
          <w:tcPr>
            <w:tcW w:w="3504" w:type="dxa"/>
            <w:gridSpan w:val="2"/>
            <w:tcBorders>
              <w:top w:val="single" w:sz="4" w:space="0" w:color="auto"/>
              <w:left w:val="single" w:sz="4" w:space="0" w:color="auto"/>
              <w:bottom w:val="single" w:sz="4" w:space="0" w:color="auto"/>
              <w:right w:val="single" w:sz="4" w:space="0" w:color="auto"/>
            </w:tcBorders>
          </w:tcPr>
          <w:p w14:paraId="3B4B91A2" w14:textId="25EC5CA6" w:rsidR="006C4D16" w:rsidRPr="007E68D6" w:rsidRDefault="006C4D16" w:rsidP="006C4D16">
            <w:pPr>
              <w:pStyle w:val="paragraph"/>
              <w:spacing w:before="0" w:beforeAutospacing="0" w:after="120" w:afterAutospacing="0"/>
              <w:textAlignment w:val="baseline"/>
              <w:rPr>
                <w:rStyle w:val="normaltextrun"/>
                <w:bCs/>
              </w:rPr>
            </w:pPr>
          </w:p>
        </w:tc>
        <w:tc>
          <w:tcPr>
            <w:tcW w:w="2996" w:type="dxa"/>
            <w:tcBorders>
              <w:top w:val="single" w:sz="4" w:space="0" w:color="auto"/>
              <w:left w:val="single" w:sz="4" w:space="0" w:color="auto"/>
              <w:bottom w:val="single" w:sz="4" w:space="0" w:color="auto"/>
            </w:tcBorders>
          </w:tcPr>
          <w:p w14:paraId="5D1EC1DA" w14:textId="0CC969CC" w:rsidR="006C4D16" w:rsidRPr="007E68D6" w:rsidRDefault="006C4D16" w:rsidP="006C4D16">
            <w:pPr>
              <w:pStyle w:val="paragraph"/>
              <w:spacing w:before="0" w:beforeAutospacing="0" w:after="120" w:afterAutospacing="0"/>
              <w:textAlignment w:val="baseline"/>
              <w:rPr>
                <w:bCs/>
              </w:rPr>
            </w:pPr>
          </w:p>
        </w:tc>
        <w:tc>
          <w:tcPr>
            <w:tcW w:w="2997" w:type="dxa"/>
            <w:gridSpan w:val="2"/>
            <w:tcBorders>
              <w:top w:val="single" w:sz="4" w:space="0" w:color="auto"/>
              <w:left w:val="single" w:sz="4" w:space="0" w:color="auto"/>
              <w:bottom w:val="single" w:sz="4" w:space="0" w:color="auto"/>
            </w:tcBorders>
          </w:tcPr>
          <w:p w14:paraId="7FFFA567" w14:textId="2F91F0A3" w:rsidR="006C4D16" w:rsidRPr="007E68D6" w:rsidRDefault="006C4D16" w:rsidP="006C4D16">
            <w:pPr>
              <w:pStyle w:val="paragraph"/>
              <w:spacing w:before="0" w:beforeAutospacing="0" w:after="120" w:afterAutospacing="0"/>
              <w:textAlignment w:val="baseline"/>
              <w:rPr>
                <w:bCs/>
              </w:rPr>
            </w:pPr>
          </w:p>
        </w:tc>
      </w:tr>
      <w:tr w:rsidR="006C4D16" w14:paraId="78A99CC3" w14:textId="77777777" w:rsidTr="00901ECD">
        <w:tc>
          <w:tcPr>
            <w:tcW w:w="9497" w:type="dxa"/>
            <w:gridSpan w:val="5"/>
            <w:tcBorders>
              <w:top w:val="single" w:sz="4" w:space="0" w:color="auto"/>
              <w:left w:val="single" w:sz="4" w:space="0" w:color="auto"/>
              <w:bottom w:val="single" w:sz="4" w:space="0" w:color="auto"/>
            </w:tcBorders>
          </w:tcPr>
          <w:p w14:paraId="5F16618F" w14:textId="77777777" w:rsidR="006C4D16" w:rsidRDefault="006C4D16" w:rsidP="006C4D16">
            <w:pPr>
              <w:pStyle w:val="paragraph"/>
              <w:spacing w:before="0" w:beforeAutospacing="0" w:after="120" w:afterAutospacing="0"/>
              <w:ind w:left="32"/>
              <w:textAlignment w:val="baseline"/>
            </w:pPr>
            <w:r>
              <w:rPr>
                <w:rStyle w:val="normaltextrun"/>
              </w:rPr>
              <w:t>7. New Business</w:t>
            </w:r>
          </w:p>
        </w:tc>
      </w:tr>
      <w:tr w:rsidR="006C4D16" w14:paraId="21887E7B" w14:textId="77777777" w:rsidTr="00244CA7">
        <w:trPr>
          <w:trHeight w:val="404"/>
        </w:trPr>
        <w:tc>
          <w:tcPr>
            <w:tcW w:w="3403" w:type="dxa"/>
            <w:tcBorders>
              <w:top w:val="single" w:sz="4" w:space="0" w:color="auto"/>
              <w:left w:val="single" w:sz="4" w:space="0" w:color="auto"/>
            </w:tcBorders>
          </w:tcPr>
          <w:p w14:paraId="1DEFE1AC" w14:textId="0D83E665" w:rsidR="00074BC1" w:rsidRPr="00074BC1" w:rsidRDefault="008F756E" w:rsidP="00074BC1">
            <w:pPr>
              <w:pStyle w:val="paragraph"/>
              <w:numPr>
                <w:ilvl w:val="0"/>
                <w:numId w:val="3"/>
              </w:numPr>
              <w:spacing w:before="0" w:beforeAutospacing="0" w:after="120" w:afterAutospacing="0"/>
              <w:textAlignment w:val="baseline"/>
              <w:rPr>
                <w:rStyle w:val="normaltextrun"/>
                <w:b/>
                <w:bCs/>
              </w:rPr>
            </w:pPr>
            <w:r>
              <w:rPr>
                <w:rStyle w:val="normaltextrun"/>
                <w:b/>
                <w:bCs/>
              </w:rPr>
              <w:t>Brainstorming</w:t>
            </w:r>
            <w:r w:rsidR="00074BC1">
              <w:rPr>
                <w:rStyle w:val="normaltextrun"/>
                <w:b/>
                <w:bCs/>
              </w:rPr>
              <w:t xml:space="preserve"> Potential Opportunities</w:t>
            </w:r>
          </w:p>
        </w:tc>
        <w:tc>
          <w:tcPr>
            <w:tcW w:w="6094" w:type="dxa"/>
            <w:gridSpan w:val="4"/>
            <w:tcBorders>
              <w:top w:val="single" w:sz="4" w:space="0" w:color="auto"/>
              <w:left w:val="single" w:sz="4" w:space="0" w:color="auto"/>
            </w:tcBorders>
          </w:tcPr>
          <w:p w14:paraId="64C1CE41" w14:textId="7446353F" w:rsidR="006C4D16" w:rsidRDefault="00244CA7" w:rsidP="006C4D16">
            <w:pPr>
              <w:pStyle w:val="paragraph"/>
              <w:spacing w:before="0" w:beforeAutospacing="0" w:after="120" w:afterAutospacing="0"/>
              <w:textAlignment w:val="baseline"/>
              <w:rPr>
                <w:rStyle w:val="normaltextrun"/>
              </w:rPr>
            </w:pPr>
            <w:r>
              <w:rPr>
                <w:rStyle w:val="normaltextrun"/>
              </w:rPr>
              <w:t xml:space="preserve">The board discussed three questions </w:t>
            </w:r>
            <w:proofErr w:type="spellStart"/>
            <w:r>
              <w:rPr>
                <w:rStyle w:val="normaltextrun"/>
              </w:rPr>
              <w:t>Demian</w:t>
            </w:r>
            <w:proofErr w:type="spellEnd"/>
            <w:r>
              <w:rPr>
                <w:rStyle w:val="normaltextrun"/>
              </w:rPr>
              <w:t xml:space="preserve"> posed prior to the board discussion. In the interests of time, board members shared their perspectives on organizations they admire</w:t>
            </w:r>
            <w:r w:rsidR="00743D8C">
              <w:rPr>
                <w:rStyle w:val="normaltextrun"/>
              </w:rPr>
              <w:t>. These included:</w:t>
            </w:r>
          </w:p>
          <w:p w14:paraId="6B010778" w14:textId="701EA69E" w:rsidR="00244CA7" w:rsidRDefault="00244CA7" w:rsidP="006C4D16">
            <w:pPr>
              <w:pStyle w:val="paragraph"/>
              <w:spacing w:before="0" w:beforeAutospacing="0" w:after="120" w:afterAutospacing="0"/>
              <w:textAlignment w:val="baseline"/>
              <w:rPr>
                <w:rStyle w:val="normaltextrun"/>
              </w:rPr>
            </w:pPr>
            <w:r>
              <w:rPr>
                <w:rStyle w:val="normaltextrun"/>
              </w:rPr>
              <w:t>Habitat for Humanity, the Winnipeg Foundation, Wolseley Family Place, Patagonia, Willow Place</w:t>
            </w:r>
          </w:p>
        </w:tc>
      </w:tr>
      <w:tr w:rsidR="006C4D16" w14:paraId="6EC90D49" w14:textId="77777777" w:rsidTr="00244CA7">
        <w:trPr>
          <w:trHeight w:val="404"/>
        </w:trPr>
        <w:tc>
          <w:tcPr>
            <w:tcW w:w="3403" w:type="dxa"/>
            <w:tcBorders>
              <w:top w:val="single" w:sz="4" w:space="0" w:color="auto"/>
              <w:left w:val="single" w:sz="4" w:space="0" w:color="auto"/>
            </w:tcBorders>
          </w:tcPr>
          <w:p w14:paraId="0C690024" w14:textId="77777777" w:rsidR="006C4D16" w:rsidRDefault="006C4D16" w:rsidP="006C4D16">
            <w:pPr>
              <w:pStyle w:val="paragraph"/>
              <w:spacing w:before="0" w:beforeAutospacing="0" w:after="120" w:afterAutospacing="0"/>
              <w:ind w:left="360"/>
              <w:textAlignment w:val="baseline"/>
              <w:rPr>
                <w:rStyle w:val="normaltextrun"/>
              </w:rPr>
            </w:pPr>
            <w:r w:rsidRPr="00A563CC">
              <w:rPr>
                <w:rStyle w:val="normaltextrun"/>
                <w:b/>
              </w:rPr>
              <w:t>Action Items</w:t>
            </w:r>
          </w:p>
        </w:tc>
        <w:tc>
          <w:tcPr>
            <w:tcW w:w="4507" w:type="dxa"/>
            <w:gridSpan w:val="3"/>
            <w:tcBorders>
              <w:top w:val="single" w:sz="4" w:space="0" w:color="auto"/>
              <w:left w:val="single" w:sz="4" w:space="0" w:color="auto"/>
            </w:tcBorders>
          </w:tcPr>
          <w:p w14:paraId="3337152F" w14:textId="77777777" w:rsidR="006C4D16" w:rsidRDefault="006C4D16" w:rsidP="006C4D16">
            <w:pPr>
              <w:pStyle w:val="paragraph"/>
              <w:spacing w:before="0" w:beforeAutospacing="0" w:after="120" w:afterAutospacing="0"/>
              <w:textAlignment w:val="baseline"/>
              <w:rPr>
                <w:rStyle w:val="normaltextrun"/>
              </w:rPr>
            </w:pPr>
            <w:r w:rsidRPr="00A563CC">
              <w:rPr>
                <w:b/>
              </w:rPr>
              <w:t>Who</w:t>
            </w:r>
          </w:p>
        </w:tc>
        <w:tc>
          <w:tcPr>
            <w:tcW w:w="1587" w:type="dxa"/>
            <w:tcBorders>
              <w:top w:val="single" w:sz="4" w:space="0" w:color="auto"/>
              <w:left w:val="single" w:sz="4" w:space="0" w:color="auto"/>
            </w:tcBorders>
          </w:tcPr>
          <w:p w14:paraId="63347713" w14:textId="77777777" w:rsidR="006C4D16" w:rsidRDefault="006C4D16" w:rsidP="006C4D16">
            <w:pPr>
              <w:pStyle w:val="paragraph"/>
              <w:spacing w:before="0" w:beforeAutospacing="0" w:after="120" w:afterAutospacing="0"/>
              <w:textAlignment w:val="baseline"/>
              <w:rPr>
                <w:rStyle w:val="normaltextrun"/>
              </w:rPr>
            </w:pPr>
            <w:r w:rsidRPr="00A563CC">
              <w:rPr>
                <w:b/>
              </w:rPr>
              <w:t>When</w:t>
            </w:r>
          </w:p>
        </w:tc>
      </w:tr>
      <w:tr w:rsidR="006C4D16" w:rsidRPr="00FC60B0" w14:paraId="258E710E" w14:textId="77777777" w:rsidTr="00244CA7">
        <w:trPr>
          <w:trHeight w:val="404"/>
        </w:trPr>
        <w:tc>
          <w:tcPr>
            <w:tcW w:w="3403" w:type="dxa"/>
            <w:tcBorders>
              <w:top w:val="single" w:sz="4" w:space="0" w:color="auto"/>
              <w:left w:val="single" w:sz="4" w:space="0" w:color="auto"/>
            </w:tcBorders>
          </w:tcPr>
          <w:p w14:paraId="6A791E76" w14:textId="77777777" w:rsidR="006C4D16" w:rsidRDefault="00244CA7" w:rsidP="006C4D16">
            <w:pPr>
              <w:pStyle w:val="paragraph"/>
              <w:spacing w:before="0" w:beforeAutospacing="0" w:after="120" w:afterAutospacing="0"/>
              <w:textAlignment w:val="baseline"/>
              <w:rPr>
                <w:rStyle w:val="normaltextrun"/>
                <w:bCs/>
              </w:rPr>
            </w:pPr>
            <w:r>
              <w:rPr>
                <w:rStyle w:val="normaltextrun"/>
                <w:bCs/>
              </w:rPr>
              <w:t xml:space="preserve">Email responses to other two questions to </w:t>
            </w:r>
            <w:proofErr w:type="spellStart"/>
            <w:r>
              <w:rPr>
                <w:rStyle w:val="normaltextrun"/>
                <w:bCs/>
              </w:rPr>
              <w:t>Demian</w:t>
            </w:r>
            <w:proofErr w:type="spellEnd"/>
            <w:r>
              <w:rPr>
                <w:rStyle w:val="normaltextrun"/>
                <w:bCs/>
              </w:rPr>
              <w:t xml:space="preserve"> ASAP</w:t>
            </w:r>
          </w:p>
          <w:p w14:paraId="23D0D7EA" w14:textId="77777777" w:rsidR="00244CA7" w:rsidRDefault="00244CA7" w:rsidP="00244CA7">
            <w:pPr>
              <w:pStyle w:val="paragraph"/>
              <w:numPr>
                <w:ilvl w:val="0"/>
                <w:numId w:val="9"/>
              </w:numPr>
              <w:spacing w:before="0" w:beforeAutospacing="0" w:after="120" w:afterAutospacing="0"/>
              <w:textAlignment w:val="baseline"/>
              <w:rPr>
                <w:rStyle w:val="normaltextrun"/>
                <w:bCs/>
              </w:rPr>
            </w:pPr>
            <w:r>
              <w:rPr>
                <w:rStyle w:val="normaltextrun"/>
                <w:bCs/>
              </w:rPr>
              <w:t>What is an organization FMM should work with?</w:t>
            </w:r>
          </w:p>
          <w:p w14:paraId="320F8D40" w14:textId="6A93DC8D" w:rsidR="00244CA7" w:rsidRPr="00821AA8" w:rsidRDefault="00244CA7" w:rsidP="00244CA7">
            <w:pPr>
              <w:pStyle w:val="paragraph"/>
              <w:numPr>
                <w:ilvl w:val="0"/>
                <w:numId w:val="9"/>
              </w:numPr>
              <w:spacing w:before="0" w:beforeAutospacing="0" w:after="120" w:afterAutospacing="0"/>
              <w:textAlignment w:val="baseline"/>
              <w:rPr>
                <w:rStyle w:val="normaltextrun"/>
                <w:bCs/>
              </w:rPr>
            </w:pPr>
            <w:r>
              <w:rPr>
                <w:rStyle w:val="normaltextrun"/>
                <w:bCs/>
              </w:rPr>
              <w:t>Which organizations should be approached for support?</w:t>
            </w:r>
          </w:p>
        </w:tc>
        <w:tc>
          <w:tcPr>
            <w:tcW w:w="4507" w:type="dxa"/>
            <w:gridSpan w:val="3"/>
            <w:tcBorders>
              <w:top w:val="single" w:sz="4" w:space="0" w:color="auto"/>
              <w:left w:val="single" w:sz="4" w:space="0" w:color="auto"/>
            </w:tcBorders>
          </w:tcPr>
          <w:p w14:paraId="19AAA11A" w14:textId="1DC21941" w:rsidR="006C4D16" w:rsidRPr="00821AA8" w:rsidRDefault="00244CA7" w:rsidP="006C4D16">
            <w:pPr>
              <w:pStyle w:val="paragraph"/>
              <w:spacing w:before="0" w:beforeAutospacing="0" w:after="120" w:afterAutospacing="0"/>
              <w:textAlignment w:val="baseline"/>
              <w:rPr>
                <w:bCs/>
              </w:rPr>
            </w:pPr>
            <w:r>
              <w:rPr>
                <w:bCs/>
              </w:rPr>
              <w:t>B</w:t>
            </w:r>
            <w:r>
              <w:t>oard members</w:t>
            </w:r>
          </w:p>
        </w:tc>
        <w:tc>
          <w:tcPr>
            <w:tcW w:w="1587" w:type="dxa"/>
            <w:tcBorders>
              <w:top w:val="single" w:sz="4" w:space="0" w:color="auto"/>
              <w:left w:val="single" w:sz="4" w:space="0" w:color="auto"/>
            </w:tcBorders>
          </w:tcPr>
          <w:p w14:paraId="41F3158C" w14:textId="75C88072" w:rsidR="006C4D16" w:rsidRPr="00821AA8" w:rsidRDefault="00244CA7" w:rsidP="006C4D16">
            <w:pPr>
              <w:pStyle w:val="paragraph"/>
              <w:spacing w:before="0" w:beforeAutospacing="0" w:after="120" w:afterAutospacing="0"/>
              <w:textAlignment w:val="baseline"/>
              <w:rPr>
                <w:bCs/>
              </w:rPr>
            </w:pPr>
            <w:r>
              <w:rPr>
                <w:bCs/>
              </w:rPr>
              <w:t>R</w:t>
            </w:r>
            <w:r>
              <w:t>ight away</w:t>
            </w:r>
          </w:p>
        </w:tc>
      </w:tr>
      <w:tr w:rsidR="00244CA7" w:rsidRPr="00FC60B0" w14:paraId="04885F26" w14:textId="77777777" w:rsidTr="0014586A">
        <w:trPr>
          <w:trHeight w:val="404"/>
        </w:trPr>
        <w:tc>
          <w:tcPr>
            <w:tcW w:w="3403" w:type="dxa"/>
            <w:tcBorders>
              <w:top w:val="single" w:sz="4" w:space="0" w:color="auto"/>
              <w:left w:val="single" w:sz="4" w:space="0" w:color="auto"/>
            </w:tcBorders>
          </w:tcPr>
          <w:p w14:paraId="46CE66D3" w14:textId="3D0E9DF9" w:rsidR="00244CA7" w:rsidRPr="00BB7799" w:rsidRDefault="00244CA7" w:rsidP="00BB7799">
            <w:pPr>
              <w:pStyle w:val="paragraph"/>
              <w:numPr>
                <w:ilvl w:val="0"/>
                <w:numId w:val="3"/>
              </w:numPr>
              <w:spacing w:before="0" w:beforeAutospacing="0" w:after="120" w:afterAutospacing="0"/>
              <w:textAlignment w:val="baseline"/>
              <w:rPr>
                <w:rStyle w:val="normaltextrun"/>
                <w:b/>
              </w:rPr>
            </w:pPr>
            <w:r w:rsidRPr="00BB7799">
              <w:rPr>
                <w:rStyle w:val="normaltextrun"/>
                <w:b/>
              </w:rPr>
              <w:t>Strategic Planning</w:t>
            </w:r>
          </w:p>
        </w:tc>
        <w:tc>
          <w:tcPr>
            <w:tcW w:w="6094" w:type="dxa"/>
            <w:gridSpan w:val="4"/>
            <w:tcBorders>
              <w:top w:val="single" w:sz="4" w:space="0" w:color="auto"/>
              <w:left w:val="single" w:sz="4" w:space="0" w:color="auto"/>
            </w:tcBorders>
          </w:tcPr>
          <w:p w14:paraId="27F1DBC2" w14:textId="351AD40F" w:rsidR="00244CA7" w:rsidRPr="00821AA8" w:rsidRDefault="00244CA7" w:rsidP="00244CA7">
            <w:pPr>
              <w:pStyle w:val="paragraph"/>
              <w:spacing w:before="0" w:beforeAutospacing="0" w:after="120" w:afterAutospacing="0"/>
              <w:textAlignment w:val="baseline"/>
              <w:rPr>
                <w:bCs/>
              </w:rPr>
            </w:pPr>
            <w:r>
              <w:rPr>
                <w:bCs/>
              </w:rPr>
              <w:t xml:space="preserve">Kirsten provided some suggestions on how the board can move forward with </w:t>
            </w:r>
            <w:proofErr w:type="spellStart"/>
            <w:r>
              <w:rPr>
                <w:bCs/>
              </w:rPr>
              <w:t>Demian</w:t>
            </w:r>
            <w:proofErr w:type="spellEnd"/>
            <w:r>
              <w:rPr>
                <w:bCs/>
              </w:rPr>
              <w:t xml:space="preserve"> to continue with strategic planning for the organization. One idea is for the strategic planning committee to work with </w:t>
            </w:r>
            <w:proofErr w:type="spellStart"/>
            <w:r>
              <w:rPr>
                <w:bCs/>
              </w:rPr>
              <w:t>Demian</w:t>
            </w:r>
            <w:proofErr w:type="spellEnd"/>
            <w:r>
              <w:rPr>
                <w:bCs/>
              </w:rPr>
              <w:t xml:space="preserve"> to discuss the theory of change work and then to bring something to the full board after they had an opportunity to meet.</w:t>
            </w:r>
          </w:p>
        </w:tc>
      </w:tr>
      <w:tr w:rsidR="00BB7799" w:rsidRPr="00FC60B0" w14:paraId="404B2655" w14:textId="77777777" w:rsidTr="00244CA7">
        <w:trPr>
          <w:trHeight w:val="404"/>
        </w:trPr>
        <w:tc>
          <w:tcPr>
            <w:tcW w:w="3403" w:type="dxa"/>
            <w:tcBorders>
              <w:top w:val="single" w:sz="4" w:space="0" w:color="auto"/>
              <w:left w:val="single" w:sz="4" w:space="0" w:color="auto"/>
            </w:tcBorders>
          </w:tcPr>
          <w:p w14:paraId="2BC51FF5" w14:textId="6AD9E568" w:rsidR="00BB7799" w:rsidRPr="00821AA8" w:rsidRDefault="00BB7799" w:rsidP="00BB7799">
            <w:pPr>
              <w:pStyle w:val="paragraph"/>
              <w:spacing w:before="0" w:beforeAutospacing="0" w:after="120" w:afterAutospacing="0"/>
              <w:textAlignment w:val="baseline"/>
              <w:rPr>
                <w:rStyle w:val="normaltextrun"/>
                <w:bCs/>
              </w:rPr>
            </w:pPr>
            <w:r w:rsidRPr="00A563CC">
              <w:rPr>
                <w:rStyle w:val="normaltextrun"/>
                <w:b/>
              </w:rPr>
              <w:lastRenderedPageBreak/>
              <w:t>Action Items</w:t>
            </w:r>
          </w:p>
        </w:tc>
        <w:tc>
          <w:tcPr>
            <w:tcW w:w="4507" w:type="dxa"/>
            <w:gridSpan w:val="3"/>
            <w:tcBorders>
              <w:top w:val="single" w:sz="4" w:space="0" w:color="auto"/>
              <w:left w:val="single" w:sz="4" w:space="0" w:color="auto"/>
            </w:tcBorders>
          </w:tcPr>
          <w:p w14:paraId="4467C010" w14:textId="4442B11B" w:rsidR="00BB7799" w:rsidRPr="00821AA8" w:rsidRDefault="00BB7799" w:rsidP="00BB7799">
            <w:pPr>
              <w:pStyle w:val="paragraph"/>
              <w:spacing w:before="0" w:beforeAutospacing="0" w:after="120" w:afterAutospacing="0"/>
              <w:textAlignment w:val="baseline"/>
              <w:rPr>
                <w:bCs/>
              </w:rPr>
            </w:pPr>
            <w:r w:rsidRPr="00A563CC">
              <w:rPr>
                <w:b/>
              </w:rPr>
              <w:t>Who</w:t>
            </w:r>
          </w:p>
        </w:tc>
        <w:tc>
          <w:tcPr>
            <w:tcW w:w="1587" w:type="dxa"/>
            <w:tcBorders>
              <w:top w:val="single" w:sz="4" w:space="0" w:color="auto"/>
              <w:left w:val="single" w:sz="4" w:space="0" w:color="auto"/>
            </w:tcBorders>
          </w:tcPr>
          <w:p w14:paraId="5B3FF948" w14:textId="4D91290E" w:rsidR="00BB7799" w:rsidRPr="00821AA8" w:rsidRDefault="00BB7799" w:rsidP="00BB7799">
            <w:pPr>
              <w:pStyle w:val="paragraph"/>
              <w:spacing w:before="0" w:beforeAutospacing="0" w:after="120" w:afterAutospacing="0"/>
              <w:textAlignment w:val="baseline"/>
              <w:rPr>
                <w:bCs/>
              </w:rPr>
            </w:pPr>
            <w:r w:rsidRPr="00A563CC">
              <w:rPr>
                <w:b/>
              </w:rPr>
              <w:t>When</w:t>
            </w:r>
          </w:p>
        </w:tc>
      </w:tr>
      <w:tr w:rsidR="00BB7799" w:rsidRPr="00FC60B0" w14:paraId="543627A3" w14:textId="77777777" w:rsidTr="00244CA7">
        <w:trPr>
          <w:trHeight w:val="404"/>
        </w:trPr>
        <w:tc>
          <w:tcPr>
            <w:tcW w:w="3403" w:type="dxa"/>
            <w:tcBorders>
              <w:top w:val="single" w:sz="4" w:space="0" w:color="auto"/>
              <w:left w:val="single" w:sz="4" w:space="0" w:color="auto"/>
            </w:tcBorders>
          </w:tcPr>
          <w:p w14:paraId="77E80F8F" w14:textId="0952D751" w:rsidR="00BB7799" w:rsidRPr="00821AA8" w:rsidRDefault="00244CA7" w:rsidP="00BB7799">
            <w:pPr>
              <w:pStyle w:val="paragraph"/>
              <w:spacing w:before="0" w:beforeAutospacing="0" w:after="120" w:afterAutospacing="0"/>
              <w:textAlignment w:val="baseline"/>
              <w:rPr>
                <w:rStyle w:val="normaltextrun"/>
                <w:bCs/>
              </w:rPr>
            </w:pPr>
            <w:r>
              <w:rPr>
                <w:rStyle w:val="normaltextrun"/>
                <w:bCs/>
              </w:rPr>
              <w:t>S</w:t>
            </w:r>
            <w:r>
              <w:rPr>
                <w:rStyle w:val="normaltextrun"/>
              </w:rPr>
              <w:t>trategic planning committee to meet over the summer to start to shape something</w:t>
            </w:r>
          </w:p>
        </w:tc>
        <w:tc>
          <w:tcPr>
            <w:tcW w:w="4507" w:type="dxa"/>
            <w:gridSpan w:val="3"/>
            <w:tcBorders>
              <w:top w:val="single" w:sz="4" w:space="0" w:color="auto"/>
              <w:left w:val="single" w:sz="4" w:space="0" w:color="auto"/>
            </w:tcBorders>
          </w:tcPr>
          <w:p w14:paraId="1CA9E26E" w14:textId="715D2F64" w:rsidR="00BB7799" w:rsidRPr="00821AA8" w:rsidRDefault="00244CA7" w:rsidP="00BB7799">
            <w:pPr>
              <w:pStyle w:val="paragraph"/>
              <w:spacing w:before="0" w:beforeAutospacing="0" w:after="120" w:afterAutospacing="0"/>
              <w:textAlignment w:val="baseline"/>
              <w:rPr>
                <w:bCs/>
              </w:rPr>
            </w:pPr>
            <w:r>
              <w:rPr>
                <w:bCs/>
              </w:rPr>
              <w:t>Strategic planning Committee</w:t>
            </w:r>
          </w:p>
        </w:tc>
        <w:tc>
          <w:tcPr>
            <w:tcW w:w="1587" w:type="dxa"/>
            <w:tcBorders>
              <w:top w:val="single" w:sz="4" w:space="0" w:color="auto"/>
              <w:left w:val="single" w:sz="4" w:space="0" w:color="auto"/>
            </w:tcBorders>
          </w:tcPr>
          <w:p w14:paraId="3C6044A4" w14:textId="3DD35D77" w:rsidR="00BB7799" w:rsidRPr="00821AA8" w:rsidRDefault="00244CA7" w:rsidP="00BB7799">
            <w:pPr>
              <w:pStyle w:val="paragraph"/>
              <w:spacing w:before="0" w:beforeAutospacing="0" w:after="120" w:afterAutospacing="0"/>
              <w:textAlignment w:val="baseline"/>
              <w:rPr>
                <w:bCs/>
              </w:rPr>
            </w:pPr>
            <w:r>
              <w:rPr>
                <w:bCs/>
              </w:rPr>
              <w:t>July-August</w:t>
            </w:r>
          </w:p>
        </w:tc>
      </w:tr>
      <w:tr w:rsidR="00BB7799" w14:paraId="74F97ABC" w14:textId="77777777" w:rsidTr="00244CA7">
        <w:trPr>
          <w:trHeight w:val="404"/>
        </w:trPr>
        <w:tc>
          <w:tcPr>
            <w:tcW w:w="3403" w:type="dxa"/>
            <w:tcBorders>
              <w:top w:val="single" w:sz="4" w:space="0" w:color="auto"/>
              <w:left w:val="single" w:sz="4" w:space="0" w:color="auto"/>
              <w:bottom w:val="single" w:sz="4" w:space="0" w:color="auto"/>
            </w:tcBorders>
          </w:tcPr>
          <w:p w14:paraId="2A942B99" w14:textId="285313A3" w:rsidR="00BB7799" w:rsidRPr="00B841E9" w:rsidRDefault="00BB7799" w:rsidP="00BB7799">
            <w:pPr>
              <w:pStyle w:val="paragraph"/>
              <w:numPr>
                <w:ilvl w:val="0"/>
                <w:numId w:val="3"/>
              </w:numPr>
              <w:spacing w:before="0" w:beforeAutospacing="0" w:after="120" w:afterAutospacing="0"/>
              <w:textAlignment w:val="baseline"/>
              <w:rPr>
                <w:rStyle w:val="normaltextrun"/>
                <w:b/>
                <w:bCs/>
              </w:rPr>
            </w:pPr>
            <w:r>
              <w:rPr>
                <w:rStyle w:val="normaltextrun"/>
                <w:b/>
                <w:bCs/>
              </w:rPr>
              <w:t>Fundraising update/discussion</w:t>
            </w:r>
          </w:p>
        </w:tc>
        <w:tc>
          <w:tcPr>
            <w:tcW w:w="4507" w:type="dxa"/>
            <w:gridSpan w:val="3"/>
            <w:tcBorders>
              <w:top w:val="single" w:sz="4" w:space="0" w:color="auto"/>
              <w:left w:val="single" w:sz="4" w:space="0" w:color="auto"/>
              <w:bottom w:val="single" w:sz="4" w:space="0" w:color="auto"/>
            </w:tcBorders>
          </w:tcPr>
          <w:p w14:paraId="11594D06" w14:textId="6EEDF0B2" w:rsidR="00BB7799" w:rsidRPr="00B841E9" w:rsidRDefault="00BB7799" w:rsidP="00BB7799">
            <w:pPr>
              <w:pStyle w:val="paragraph"/>
              <w:spacing w:before="0" w:beforeAutospacing="0" w:after="120" w:afterAutospacing="0"/>
              <w:textAlignment w:val="baseline"/>
              <w:rPr>
                <w:rStyle w:val="normaltextrun"/>
              </w:rPr>
            </w:pPr>
          </w:p>
        </w:tc>
        <w:tc>
          <w:tcPr>
            <w:tcW w:w="1587" w:type="dxa"/>
            <w:tcBorders>
              <w:top w:val="single" w:sz="4" w:space="0" w:color="auto"/>
              <w:left w:val="single" w:sz="4" w:space="0" w:color="auto"/>
              <w:bottom w:val="single" w:sz="4" w:space="0" w:color="auto"/>
            </w:tcBorders>
          </w:tcPr>
          <w:p w14:paraId="29EC9AC0" w14:textId="77777777" w:rsidR="00BB7799" w:rsidRDefault="00BB7799" w:rsidP="00BB7799">
            <w:pPr>
              <w:pStyle w:val="paragraph"/>
              <w:spacing w:before="0" w:beforeAutospacing="0" w:after="120" w:afterAutospacing="0"/>
              <w:textAlignment w:val="baseline"/>
              <w:rPr>
                <w:rStyle w:val="normaltextrun"/>
              </w:rPr>
            </w:pPr>
          </w:p>
        </w:tc>
      </w:tr>
      <w:tr w:rsidR="00BB7799" w14:paraId="5268BB4D" w14:textId="77777777" w:rsidTr="00244CA7">
        <w:trPr>
          <w:trHeight w:val="404"/>
        </w:trPr>
        <w:tc>
          <w:tcPr>
            <w:tcW w:w="3403" w:type="dxa"/>
            <w:tcBorders>
              <w:top w:val="single" w:sz="4" w:space="0" w:color="auto"/>
              <w:left w:val="single" w:sz="4" w:space="0" w:color="auto"/>
              <w:bottom w:val="single" w:sz="4" w:space="0" w:color="auto"/>
            </w:tcBorders>
          </w:tcPr>
          <w:p w14:paraId="64DF4AF2" w14:textId="23A6B8BA" w:rsidR="00BB7799" w:rsidRDefault="00BB7799" w:rsidP="00BB7799">
            <w:pPr>
              <w:pStyle w:val="paragraph"/>
              <w:spacing w:before="0" w:beforeAutospacing="0" w:after="120" w:afterAutospacing="0"/>
              <w:textAlignment w:val="baseline"/>
              <w:rPr>
                <w:rStyle w:val="normaltextrun"/>
                <w:b/>
                <w:bCs/>
              </w:rPr>
            </w:pPr>
            <w:r w:rsidRPr="00A563CC">
              <w:rPr>
                <w:rStyle w:val="normaltextrun"/>
                <w:b/>
              </w:rPr>
              <w:t>Action Items</w:t>
            </w:r>
          </w:p>
        </w:tc>
        <w:tc>
          <w:tcPr>
            <w:tcW w:w="4507" w:type="dxa"/>
            <w:gridSpan w:val="3"/>
            <w:tcBorders>
              <w:top w:val="single" w:sz="4" w:space="0" w:color="auto"/>
              <w:left w:val="single" w:sz="4" w:space="0" w:color="auto"/>
              <w:bottom w:val="single" w:sz="4" w:space="0" w:color="auto"/>
            </w:tcBorders>
          </w:tcPr>
          <w:p w14:paraId="654B049F" w14:textId="4E097157" w:rsidR="00BB7799" w:rsidRDefault="00BB7799" w:rsidP="00BB7799">
            <w:pPr>
              <w:pStyle w:val="paragraph"/>
              <w:spacing w:before="0" w:beforeAutospacing="0" w:after="120" w:afterAutospacing="0"/>
              <w:textAlignment w:val="baseline"/>
              <w:rPr>
                <w:rStyle w:val="normaltextrun"/>
              </w:rPr>
            </w:pPr>
            <w:r w:rsidRPr="00A563CC">
              <w:rPr>
                <w:b/>
              </w:rPr>
              <w:t>Who</w:t>
            </w:r>
          </w:p>
        </w:tc>
        <w:tc>
          <w:tcPr>
            <w:tcW w:w="1587" w:type="dxa"/>
            <w:tcBorders>
              <w:top w:val="single" w:sz="4" w:space="0" w:color="auto"/>
              <w:left w:val="single" w:sz="4" w:space="0" w:color="auto"/>
              <w:bottom w:val="single" w:sz="4" w:space="0" w:color="auto"/>
            </w:tcBorders>
          </w:tcPr>
          <w:p w14:paraId="09FD3862" w14:textId="5B4DF22B" w:rsidR="00BB7799" w:rsidRDefault="00BB7799" w:rsidP="00BB7799">
            <w:pPr>
              <w:pStyle w:val="paragraph"/>
              <w:spacing w:before="0" w:beforeAutospacing="0" w:after="120" w:afterAutospacing="0"/>
              <w:textAlignment w:val="baseline"/>
              <w:rPr>
                <w:rStyle w:val="normaltextrun"/>
              </w:rPr>
            </w:pPr>
            <w:r w:rsidRPr="00A563CC">
              <w:rPr>
                <w:b/>
              </w:rPr>
              <w:t>When</w:t>
            </w:r>
          </w:p>
        </w:tc>
      </w:tr>
      <w:tr w:rsidR="00BB7799" w14:paraId="6A016C77" w14:textId="77777777" w:rsidTr="00244CA7">
        <w:trPr>
          <w:trHeight w:val="404"/>
        </w:trPr>
        <w:tc>
          <w:tcPr>
            <w:tcW w:w="3403" w:type="dxa"/>
            <w:tcBorders>
              <w:top w:val="single" w:sz="4" w:space="0" w:color="auto"/>
              <w:left w:val="single" w:sz="4" w:space="0" w:color="auto"/>
              <w:bottom w:val="single" w:sz="4" w:space="0" w:color="auto"/>
            </w:tcBorders>
          </w:tcPr>
          <w:p w14:paraId="6B7C9C21" w14:textId="44718D95" w:rsidR="00BB7799" w:rsidRPr="00B841E9" w:rsidRDefault="00BB7799" w:rsidP="00BB7799">
            <w:pPr>
              <w:pStyle w:val="paragraph"/>
              <w:spacing w:before="0" w:beforeAutospacing="0" w:after="120" w:afterAutospacing="0"/>
              <w:textAlignment w:val="baseline"/>
              <w:rPr>
                <w:rStyle w:val="normaltextrun"/>
              </w:rPr>
            </w:pPr>
          </w:p>
        </w:tc>
        <w:tc>
          <w:tcPr>
            <w:tcW w:w="4507" w:type="dxa"/>
            <w:gridSpan w:val="3"/>
            <w:tcBorders>
              <w:top w:val="single" w:sz="4" w:space="0" w:color="auto"/>
              <w:left w:val="single" w:sz="4" w:space="0" w:color="auto"/>
              <w:bottom w:val="single" w:sz="4" w:space="0" w:color="auto"/>
            </w:tcBorders>
          </w:tcPr>
          <w:p w14:paraId="267E9F64" w14:textId="0E5DED9E" w:rsidR="00BB7799" w:rsidRPr="00B841E9" w:rsidRDefault="00BB7799" w:rsidP="00BB7799">
            <w:pPr>
              <w:pStyle w:val="paragraph"/>
              <w:spacing w:before="0" w:beforeAutospacing="0" w:after="120" w:afterAutospacing="0"/>
              <w:textAlignment w:val="baseline"/>
              <w:rPr>
                <w:rStyle w:val="normaltextrun"/>
              </w:rPr>
            </w:pPr>
          </w:p>
        </w:tc>
        <w:tc>
          <w:tcPr>
            <w:tcW w:w="1587" w:type="dxa"/>
            <w:tcBorders>
              <w:top w:val="single" w:sz="4" w:space="0" w:color="auto"/>
              <w:left w:val="single" w:sz="4" w:space="0" w:color="auto"/>
              <w:bottom w:val="single" w:sz="4" w:space="0" w:color="auto"/>
            </w:tcBorders>
          </w:tcPr>
          <w:p w14:paraId="62B58D7A" w14:textId="06A1F5C3" w:rsidR="00BB7799" w:rsidRDefault="00BB7799" w:rsidP="00BB7799">
            <w:pPr>
              <w:pStyle w:val="paragraph"/>
              <w:spacing w:before="0" w:beforeAutospacing="0" w:after="120" w:afterAutospacing="0"/>
              <w:textAlignment w:val="baseline"/>
              <w:rPr>
                <w:rStyle w:val="normaltextrun"/>
              </w:rPr>
            </w:pPr>
          </w:p>
        </w:tc>
      </w:tr>
      <w:tr w:rsidR="00BB7799" w14:paraId="4DE76634" w14:textId="77777777" w:rsidTr="00244CA7">
        <w:trPr>
          <w:trHeight w:val="404"/>
        </w:trPr>
        <w:tc>
          <w:tcPr>
            <w:tcW w:w="3403" w:type="dxa"/>
            <w:tcBorders>
              <w:top w:val="single" w:sz="4" w:space="0" w:color="auto"/>
              <w:left w:val="single" w:sz="4" w:space="0" w:color="auto"/>
              <w:bottom w:val="single" w:sz="4" w:space="0" w:color="auto"/>
            </w:tcBorders>
          </w:tcPr>
          <w:p w14:paraId="5B5349FA" w14:textId="03AF35A1" w:rsidR="00BB7799" w:rsidRPr="00FB7AD2" w:rsidRDefault="00BB7799" w:rsidP="00BB7799">
            <w:pPr>
              <w:pStyle w:val="paragraph"/>
              <w:numPr>
                <w:ilvl w:val="0"/>
                <w:numId w:val="3"/>
              </w:numPr>
              <w:spacing w:before="0" w:beforeAutospacing="0" w:after="120" w:afterAutospacing="0"/>
              <w:textAlignment w:val="baseline"/>
              <w:rPr>
                <w:rStyle w:val="normaltextrun"/>
                <w:b/>
                <w:bCs/>
              </w:rPr>
            </w:pPr>
            <w:r>
              <w:rPr>
                <w:rStyle w:val="normaltextrun"/>
                <w:b/>
                <w:bCs/>
              </w:rPr>
              <w:t>Board recruitment update</w:t>
            </w:r>
          </w:p>
        </w:tc>
        <w:tc>
          <w:tcPr>
            <w:tcW w:w="4507" w:type="dxa"/>
            <w:gridSpan w:val="3"/>
            <w:tcBorders>
              <w:top w:val="single" w:sz="4" w:space="0" w:color="auto"/>
              <w:left w:val="single" w:sz="4" w:space="0" w:color="auto"/>
              <w:bottom w:val="single" w:sz="4" w:space="0" w:color="auto"/>
            </w:tcBorders>
          </w:tcPr>
          <w:p w14:paraId="2549CFBE" w14:textId="2F2F61AD" w:rsidR="00BB7799" w:rsidRPr="00B841E9" w:rsidRDefault="00BB7799" w:rsidP="00BB7799">
            <w:pPr>
              <w:pStyle w:val="paragraph"/>
              <w:spacing w:before="0" w:beforeAutospacing="0" w:after="120" w:afterAutospacing="0"/>
              <w:textAlignment w:val="baseline"/>
              <w:rPr>
                <w:rStyle w:val="normaltextrun"/>
              </w:rPr>
            </w:pPr>
          </w:p>
        </w:tc>
        <w:tc>
          <w:tcPr>
            <w:tcW w:w="1587" w:type="dxa"/>
            <w:tcBorders>
              <w:top w:val="single" w:sz="4" w:space="0" w:color="auto"/>
              <w:left w:val="single" w:sz="4" w:space="0" w:color="auto"/>
              <w:bottom w:val="single" w:sz="4" w:space="0" w:color="auto"/>
            </w:tcBorders>
          </w:tcPr>
          <w:p w14:paraId="1BB37049" w14:textId="77777777" w:rsidR="00BB7799" w:rsidRDefault="00BB7799" w:rsidP="00BB7799">
            <w:pPr>
              <w:pStyle w:val="paragraph"/>
              <w:spacing w:before="0" w:beforeAutospacing="0" w:after="120" w:afterAutospacing="0"/>
              <w:textAlignment w:val="baseline"/>
              <w:rPr>
                <w:rStyle w:val="normaltextrun"/>
              </w:rPr>
            </w:pPr>
          </w:p>
        </w:tc>
      </w:tr>
      <w:tr w:rsidR="00DC205B" w14:paraId="65DB42AA" w14:textId="77777777" w:rsidTr="00F60F96">
        <w:trPr>
          <w:trHeight w:val="404"/>
        </w:trPr>
        <w:tc>
          <w:tcPr>
            <w:tcW w:w="9497" w:type="dxa"/>
            <w:gridSpan w:val="5"/>
            <w:tcBorders>
              <w:top w:val="single" w:sz="4" w:space="0" w:color="auto"/>
              <w:left w:val="single" w:sz="4" w:space="0" w:color="auto"/>
              <w:bottom w:val="single" w:sz="4" w:space="0" w:color="auto"/>
            </w:tcBorders>
            <w:shd w:val="clear" w:color="auto" w:fill="auto"/>
          </w:tcPr>
          <w:p w14:paraId="1136294E" w14:textId="12F48954" w:rsidR="00DC205B" w:rsidRPr="00DC205B" w:rsidRDefault="00DC205B" w:rsidP="00BB7799">
            <w:pPr>
              <w:pStyle w:val="paragraph"/>
              <w:spacing w:before="0" w:beforeAutospacing="0" w:after="120" w:afterAutospacing="0"/>
              <w:textAlignment w:val="baseline"/>
              <w:rPr>
                <w:bCs/>
              </w:rPr>
            </w:pPr>
            <w:r w:rsidRPr="00DC205B">
              <w:rPr>
                <w:bCs/>
              </w:rPr>
              <w:t>The board recruitment has remained on hold during the past couple of months, but we will contact Volunteer Manitoba and connect with potential contacts. There are two potential spots to fill.</w:t>
            </w:r>
          </w:p>
        </w:tc>
      </w:tr>
      <w:tr w:rsidR="00BB7799" w14:paraId="1E5A3F67" w14:textId="77777777" w:rsidTr="00244CA7">
        <w:trPr>
          <w:trHeight w:val="404"/>
        </w:trPr>
        <w:tc>
          <w:tcPr>
            <w:tcW w:w="3403" w:type="dxa"/>
            <w:tcBorders>
              <w:top w:val="single" w:sz="4" w:space="0" w:color="auto"/>
              <w:left w:val="single" w:sz="4" w:space="0" w:color="auto"/>
              <w:bottom w:val="single" w:sz="4" w:space="0" w:color="auto"/>
            </w:tcBorders>
          </w:tcPr>
          <w:p w14:paraId="4D11E1AB" w14:textId="2AF8349B" w:rsidR="00BB7799" w:rsidRPr="00B841E9" w:rsidRDefault="00BB7799" w:rsidP="00BB7799">
            <w:pPr>
              <w:pStyle w:val="paragraph"/>
              <w:spacing w:before="0" w:beforeAutospacing="0" w:after="120" w:afterAutospacing="0"/>
              <w:textAlignment w:val="baseline"/>
              <w:rPr>
                <w:rStyle w:val="normaltextrun"/>
              </w:rPr>
            </w:pPr>
            <w:r w:rsidRPr="00A563CC">
              <w:rPr>
                <w:rStyle w:val="normaltextrun"/>
                <w:b/>
              </w:rPr>
              <w:t>Action Items</w:t>
            </w:r>
          </w:p>
        </w:tc>
        <w:tc>
          <w:tcPr>
            <w:tcW w:w="4507" w:type="dxa"/>
            <w:gridSpan w:val="3"/>
            <w:tcBorders>
              <w:top w:val="single" w:sz="4" w:space="0" w:color="auto"/>
              <w:left w:val="single" w:sz="4" w:space="0" w:color="auto"/>
              <w:bottom w:val="single" w:sz="4" w:space="0" w:color="auto"/>
            </w:tcBorders>
          </w:tcPr>
          <w:p w14:paraId="420B38C2" w14:textId="0F06E8CA" w:rsidR="00BB7799" w:rsidRPr="00B841E9" w:rsidRDefault="00BB7799" w:rsidP="00BB7799">
            <w:pPr>
              <w:pStyle w:val="paragraph"/>
              <w:spacing w:before="0" w:beforeAutospacing="0" w:after="120" w:afterAutospacing="0"/>
              <w:textAlignment w:val="baseline"/>
              <w:rPr>
                <w:rStyle w:val="normaltextrun"/>
              </w:rPr>
            </w:pPr>
            <w:r w:rsidRPr="00A563CC">
              <w:rPr>
                <w:b/>
              </w:rPr>
              <w:t>Who</w:t>
            </w:r>
          </w:p>
        </w:tc>
        <w:tc>
          <w:tcPr>
            <w:tcW w:w="1587" w:type="dxa"/>
            <w:tcBorders>
              <w:top w:val="single" w:sz="4" w:space="0" w:color="auto"/>
              <w:left w:val="single" w:sz="4" w:space="0" w:color="auto"/>
              <w:bottom w:val="single" w:sz="4" w:space="0" w:color="auto"/>
            </w:tcBorders>
          </w:tcPr>
          <w:p w14:paraId="438D49EF" w14:textId="171D55FE" w:rsidR="00BB7799" w:rsidRDefault="00BB7799" w:rsidP="00BB7799">
            <w:pPr>
              <w:pStyle w:val="paragraph"/>
              <w:spacing w:before="0" w:beforeAutospacing="0" w:after="120" w:afterAutospacing="0"/>
              <w:textAlignment w:val="baseline"/>
              <w:rPr>
                <w:rStyle w:val="normaltextrun"/>
              </w:rPr>
            </w:pPr>
            <w:r w:rsidRPr="00A563CC">
              <w:rPr>
                <w:b/>
              </w:rPr>
              <w:t>When</w:t>
            </w:r>
          </w:p>
        </w:tc>
      </w:tr>
      <w:tr w:rsidR="00BB7799" w14:paraId="693EB0AE" w14:textId="77777777" w:rsidTr="00244CA7">
        <w:trPr>
          <w:trHeight w:val="404"/>
        </w:trPr>
        <w:tc>
          <w:tcPr>
            <w:tcW w:w="3403" w:type="dxa"/>
            <w:tcBorders>
              <w:top w:val="single" w:sz="4" w:space="0" w:color="auto"/>
              <w:left w:val="single" w:sz="4" w:space="0" w:color="auto"/>
              <w:bottom w:val="single" w:sz="4" w:space="0" w:color="auto"/>
            </w:tcBorders>
          </w:tcPr>
          <w:p w14:paraId="55AAEB70" w14:textId="5B7D4A39" w:rsidR="00BB7799" w:rsidRPr="00B841E9" w:rsidRDefault="00743D8C" w:rsidP="00BB7799">
            <w:pPr>
              <w:pStyle w:val="paragraph"/>
              <w:spacing w:before="0" w:beforeAutospacing="0" w:after="120" w:afterAutospacing="0"/>
              <w:textAlignment w:val="baseline"/>
              <w:rPr>
                <w:rStyle w:val="normaltextrun"/>
              </w:rPr>
            </w:pPr>
            <w:r>
              <w:rPr>
                <w:rStyle w:val="normaltextrun"/>
              </w:rPr>
              <w:t>T</w:t>
            </w:r>
            <w:r w:rsidR="00DC205B">
              <w:rPr>
                <w:rStyle w:val="normaltextrun"/>
              </w:rPr>
              <w:t xml:space="preserve">o contact Volunteer Manitoba </w:t>
            </w:r>
            <w:r>
              <w:rPr>
                <w:rStyle w:val="normaltextrun"/>
              </w:rPr>
              <w:t>to find additional board members</w:t>
            </w:r>
            <w:r w:rsidR="00DC205B">
              <w:rPr>
                <w:rStyle w:val="normaltextrun"/>
              </w:rPr>
              <w:t xml:space="preserve"> </w:t>
            </w:r>
          </w:p>
        </w:tc>
        <w:tc>
          <w:tcPr>
            <w:tcW w:w="4507" w:type="dxa"/>
            <w:gridSpan w:val="3"/>
            <w:tcBorders>
              <w:top w:val="single" w:sz="4" w:space="0" w:color="auto"/>
              <w:left w:val="single" w:sz="4" w:space="0" w:color="auto"/>
              <w:bottom w:val="single" w:sz="4" w:space="0" w:color="auto"/>
            </w:tcBorders>
          </w:tcPr>
          <w:p w14:paraId="19170307" w14:textId="103EB49E" w:rsidR="00BB7799" w:rsidRPr="00B841E9" w:rsidRDefault="00743D8C" w:rsidP="00BB7799">
            <w:pPr>
              <w:pStyle w:val="paragraph"/>
              <w:spacing w:before="0" w:beforeAutospacing="0" w:after="120" w:afterAutospacing="0"/>
              <w:textAlignment w:val="baseline"/>
              <w:rPr>
                <w:rStyle w:val="normaltextrun"/>
              </w:rPr>
            </w:pPr>
            <w:r>
              <w:rPr>
                <w:rStyle w:val="normaltextrun"/>
              </w:rPr>
              <w:t>Kirsten/executive committee members</w:t>
            </w:r>
          </w:p>
        </w:tc>
        <w:tc>
          <w:tcPr>
            <w:tcW w:w="1587" w:type="dxa"/>
            <w:tcBorders>
              <w:top w:val="single" w:sz="4" w:space="0" w:color="auto"/>
              <w:left w:val="single" w:sz="4" w:space="0" w:color="auto"/>
              <w:bottom w:val="single" w:sz="4" w:space="0" w:color="auto"/>
            </w:tcBorders>
          </w:tcPr>
          <w:p w14:paraId="22DBE721" w14:textId="19D6AB7B" w:rsidR="00BB7799" w:rsidRDefault="00743D8C" w:rsidP="00BB7799">
            <w:pPr>
              <w:pStyle w:val="paragraph"/>
              <w:spacing w:before="0" w:beforeAutospacing="0" w:after="120" w:afterAutospacing="0"/>
              <w:textAlignment w:val="baseline"/>
              <w:rPr>
                <w:rStyle w:val="normaltextrun"/>
              </w:rPr>
            </w:pPr>
            <w:r>
              <w:rPr>
                <w:rStyle w:val="normaltextrun"/>
              </w:rPr>
              <w:t>ASAP</w:t>
            </w:r>
          </w:p>
        </w:tc>
      </w:tr>
      <w:tr w:rsidR="00BB7799" w14:paraId="59DF386B" w14:textId="77777777" w:rsidTr="00244CA7">
        <w:trPr>
          <w:trHeight w:val="404"/>
        </w:trPr>
        <w:tc>
          <w:tcPr>
            <w:tcW w:w="3403" w:type="dxa"/>
            <w:tcBorders>
              <w:top w:val="single" w:sz="4" w:space="0" w:color="auto"/>
              <w:left w:val="single" w:sz="4" w:space="0" w:color="auto"/>
              <w:bottom w:val="single" w:sz="4" w:space="0" w:color="auto"/>
            </w:tcBorders>
          </w:tcPr>
          <w:p w14:paraId="03DF906A" w14:textId="2AA2024E" w:rsidR="00BB7799" w:rsidRPr="00B841E9" w:rsidRDefault="00BB7799" w:rsidP="00BB7799">
            <w:pPr>
              <w:pStyle w:val="paragraph"/>
              <w:spacing w:before="0" w:beforeAutospacing="0" w:after="120" w:afterAutospacing="0"/>
              <w:textAlignment w:val="baseline"/>
              <w:rPr>
                <w:rStyle w:val="normaltextrun"/>
              </w:rPr>
            </w:pPr>
          </w:p>
        </w:tc>
        <w:tc>
          <w:tcPr>
            <w:tcW w:w="4507" w:type="dxa"/>
            <w:gridSpan w:val="3"/>
            <w:tcBorders>
              <w:top w:val="single" w:sz="4" w:space="0" w:color="auto"/>
              <w:left w:val="single" w:sz="4" w:space="0" w:color="auto"/>
              <w:bottom w:val="single" w:sz="4" w:space="0" w:color="auto"/>
            </w:tcBorders>
          </w:tcPr>
          <w:p w14:paraId="32B3D55A" w14:textId="725E66FE" w:rsidR="00BB7799" w:rsidRPr="00B841E9" w:rsidRDefault="00BB7799" w:rsidP="00BB7799">
            <w:pPr>
              <w:pStyle w:val="paragraph"/>
              <w:spacing w:before="0" w:beforeAutospacing="0" w:after="120" w:afterAutospacing="0"/>
              <w:textAlignment w:val="baseline"/>
              <w:rPr>
                <w:rStyle w:val="normaltextrun"/>
              </w:rPr>
            </w:pPr>
          </w:p>
        </w:tc>
        <w:tc>
          <w:tcPr>
            <w:tcW w:w="1587" w:type="dxa"/>
            <w:tcBorders>
              <w:top w:val="single" w:sz="4" w:space="0" w:color="auto"/>
              <w:left w:val="single" w:sz="4" w:space="0" w:color="auto"/>
              <w:bottom w:val="single" w:sz="4" w:space="0" w:color="auto"/>
            </w:tcBorders>
          </w:tcPr>
          <w:p w14:paraId="380CB096" w14:textId="53515609" w:rsidR="00BB7799" w:rsidRDefault="00BB7799" w:rsidP="00BB7799">
            <w:pPr>
              <w:pStyle w:val="paragraph"/>
              <w:spacing w:before="0" w:beforeAutospacing="0" w:after="120" w:afterAutospacing="0"/>
              <w:textAlignment w:val="baseline"/>
              <w:rPr>
                <w:rStyle w:val="normaltextrun"/>
              </w:rPr>
            </w:pPr>
          </w:p>
        </w:tc>
      </w:tr>
    </w:tbl>
    <w:p w14:paraId="05F87F5A" w14:textId="443809D3" w:rsidR="00C52E0A" w:rsidRDefault="00743D8C"/>
    <w:tbl>
      <w:tblPr>
        <w:tblStyle w:val="TableGrid"/>
        <w:tblW w:w="0" w:type="auto"/>
        <w:tblInd w:w="-147" w:type="dxa"/>
        <w:tblLook w:val="04A0" w:firstRow="1" w:lastRow="0" w:firstColumn="1" w:lastColumn="0" w:noHBand="0" w:noVBand="1"/>
      </w:tblPr>
      <w:tblGrid>
        <w:gridCol w:w="9497"/>
      </w:tblGrid>
      <w:tr w:rsidR="0064636A" w14:paraId="0A2AC1A3" w14:textId="77777777" w:rsidTr="00901ECD">
        <w:tc>
          <w:tcPr>
            <w:tcW w:w="9497" w:type="dxa"/>
            <w:tcBorders>
              <w:top w:val="single" w:sz="4" w:space="0" w:color="auto"/>
              <w:left w:val="single" w:sz="4" w:space="0" w:color="auto"/>
              <w:bottom w:val="single" w:sz="4" w:space="0" w:color="auto"/>
            </w:tcBorders>
          </w:tcPr>
          <w:p w14:paraId="038C828F" w14:textId="77777777" w:rsidR="0064636A" w:rsidRPr="00743D8C" w:rsidRDefault="0064636A" w:rsidP="00901ECD">
            <w:pPr>
              <w:pStyle w:val="paragraph"/>
              <w:spacing w:before="0" w:beforeAutospacing="0" w:after="120" w:afterAutospacing="0"/>
              <w:textAlignment w:val="baseline"/>
              <w:rPr>
                <w:rStyle w:val="normaltextrun"/>
                <w:rFonts w:ascii="Arial" w:hAnsi="Arial" w:cs="Arial"/>
                <w:b/>
                <w:bCs/>
              </w:rPr>
            </w:pPr>
            <w:r w:rsidRPr="00743D8C">
              <w:rPr>
                <w:rStyle w:val="normaltextrun"/>
                <w:rFonts w:ascii="Arial" w:hAnsi="Arial" w:cs="Arial"/>
                <w:b/>
                <w:bCs/>
              </w:rPr>
              <w:t>In Camera</w:t>
            </w:r>
          </w:p>
          <w:p w14:paraId="0BD1C978" w14:textId="499DD2F3" w:rsidR="0064636A" w:rsidRDefault="00467E26" w:rsidP="00467E26">
            <w:r w:rsidRPr="00743D8C">
              <w:rPr>
                <w:rFonts w:ascii="Arial" w:hAnsi="Arial" w:cs="Arial"/>
              </w:rPr>
              <w:t>The board went in camera at 7:38 pm</w:t>
            </w:r>
          </w:p>
        </w:tc>
      </w:tr>
    </w:tbl>
    <w:p w14:paraId="255330CE" w14:textId="77777777" w:rsidR="0064636A" w:rsidRDefault="0064636A" w:rsidP="0064636A"/>
    <w:tbl>
      <w:tblPr>
        <w:tblStyle w:val="TableGrid"/>
        <w:tblW w:w="0" w:type="auto"/>
        <w:tblInd w:w="-147" w:type="dxa"/>
        <w:tblLook w:val="04A0" w:firstRow="1" w:lastRow="0" w:firstColumn="1" w:lastColumn="0" w:noHBand="0" w:noVBand="1"/>
      </w:tblPr>
      <w:tblGrid>
        <w:gridCol w:w="9497"/>
      </w:tblGrid>
      <w:tr w:rsidR="0064636A" w14:paraId="069CD52F" w14:textId="77777777" w:rsidTr="00901ECD">
        <w:tc>
          <w:tcPr>
            <w:tcW w:w="9497" w:type="dxa"/>
            <w:tcBorders>
              <w:top w:val="single" w:sz="4" w:space="0" w:color="auto"/>
              <w:left w:val="single" w:sz="4" w:space="0" w:color="auto"/>
              <w:bottom w:val="single" w:sz="4" w:space="0" w:color="auto"/>
            </w:tcBorders>
          </w:tcPr>
          <w:p w14:paraId="03841738" w14:textId="77777777" w:rsidR="0064636A" w:rsidRDefault="0064636A" w:rsidP="00901ECD">
            <w:pPr>
              <w:pStyle w:val="paragraph"/>
              <w:spacing w:before="0" w:beforeAutospacing="0" w:after="120" w:afterAutospacing="0"/>
              <w:textAlignment w:val="baseline"/>
              <w:rPr>
                <w:rStyle w:val="normaltextrun"/>
                <w:b/>
                <w:bCs/>
              </w:rPr>
            </w:pPr>
            <w:r w:rsidRPr="00B360E5">
              <w:rPr>
                <w:rStyle w:val="normaltextrun"/>
                <w:b/>
                <w:bCs/>
              </w:rPr>
              <w:t>Adjournment</w:t>
            </w:r>
          </w:p>
          <w:p w14:paraId="7D7B84A6" w14:textId="3965E878" w:rsidR="0064636A" w:rsidRDefault="00467E26" w:rsidP="00625F83">
            <w:pPr>
              <w:pStyle w:val="paragraph"/>
              <w:spacing w:before="0" w:beforeAutospacing="0" w:after="120" w:afterAutospacing="0"/>
              <w:textAlignment w:val="baseline"/>
            </w:pPr>
            <w:r>
              <w:t>The meeting was adjourned at 7:49 pm</w:t>
            </w:r>
          </w:p>
        </w:tc>
      </w:tr>
    </w:tbl>
    <w:p w14:paraId="49AB2FBC" w14:textId="77777777" w:rsidR="0064636A" w:rsidRDefault="0064636A" w:rsidP="0064636A">
      <w:pPr>
        <w:pStyle w:val="paragraph"/>
        <w:spacing w:before="0" w:beforeAutospacing="0" w:after="120" w:afterAutospacing="0"/>
        <w:textAlignment w:val="baseline"/>
        <w:rPr>
          <w:rStyle w:val="eop"/>
        </w:rPr>
      </w:pPr>
    </w:p>
    <w:p w14:paraId="1AE1E28E" w14:textId="77777777" w:rsidR="0064636A" w:rsidRDefault="0064636A"/>
    <w:sectPr w:rsidR="006463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B602B"/>
    <w:multiLevelType w:val="hybridMultilevel"/>
    <w:tmpl w:val="0F0C9952"/>
    <w:lvl w:ilvl="0" w:tplc="1009000F">
      <w:start w:val="1"/>
      <w:numFmt w:val="decimal"/>
      <w:lvlText w:val="%1."/>
      <w:lvlJc w:val="left"/>
      <w:pPr>
        <w:ind w:left="502" w:hanging="360"/>
      </w:pPr>
    </w:lvl>
    <w:lvl w:ilvl="1" w:tplc="10090019">
      <w:start w:val="1"/>
      <w:numFmt w:val="lowerLetter"/>
      <w:lvlText w:val="%2."/>
      <w:lvlJc w:val="left"/>
      <w:pPr>
        <w:ind w:left="1440" w:hanging="360"/>
      </w:pPr>
    </w:lvl>
    <w:lvl w:ilvl="2" w:tplc="8A94F106">
      <w:start w:val="5"/>
      <w:numFmt w:val="bullet"/>
      <w:lvlText w:val="-"/>
      <w:lvlJc w:val="left"/>
      <w:pPr>
        <w:ind w:left="2340" w:hanging="360"/>
      </w:pPr>
      <w:rPr>
        <w:rFonts w:ascii="Times New Roman" w:eastAsia="Times New Roman" w:hAnsi="Times New Roman" w:cs="Times New Roman"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FDC2117"/>
    <w:multiLevelType w:val="hybridMultilevel"/>
    <w:tmpl w:val="00D657F8"/>
    <w:lvl w:ilvl="0" w:tplc="1009000F">
      <w:start w:val="1"/>
      <w:numFmt w:val="decimal"/>
      <w:lvlText w:val="%1."/>
      <w:lvlJc w:val="left"/>
      <w:pPr>
        <w:ind w:left="360" w:hanging="360"/>
      </w:pPr>
    </w:lvl>
    <w:lvl w:ilvl="1" w:tplc="10090019">
      <w:start w:val="1"/>
      <w:numFmt w:val="lowerLetter"/>
      <w:lvlText w:val="%2."/>
      <w:lvlJc w:val="left"/>
      <w:pPr>
        <w:ind w:left="606"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2493DD9"/>
    <w:multiLevelType w:val="hybridMultilevel"/>
    <w:tmpl w:val="F0F8E7A0"/>
    <w:lvl w:ilvl="0" w:tplc="EDD6E35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993C4E"/>
    <w:multiLevelType w:val="hybridMultilevel"/>
    <w:tmpl w:val="56A20B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A2C188B"/>
    <w:multiLevelType w:val="hybridMultilevel"/>
    <w:tmpl w:val="86328AF4"/>
    <w:lvl w:ilvl="0" w:tplc="93CC7B9C">
      <w:start w:val="1"/>
      <w:numFmt w:val="decimal"/>
      <w:lvlText w:val="%1."/>
      <w:lvlJc w:val="left"/>
      <w:pPr>
        <w:ind w:left="392" w:hanging="360"/>
      </w:pPr>
      <w:rPr>
        <w:rFonts w:hint="default"/>
      </w:rPr>
    </w:lvl>
    <w:lvl w:ilvl="1" w:tplc="10090019" w:tentative="1">
      <w:start w:val="1"/>
      <w:numFmt w:val="lowerLetter"/>
      <w:lvlText w:val="%2."/>
      <w:lvlJc w:val="left"/>
      <w:pPr>
        <w:ind w:left="1112" w:hanging="360"/>
      </w:pPr>
    </w:lvl>
    <w:lvl w:ilvl="2" w:tplc="1009001B" w:tentative="1">
      <w:start w:val="1"/>
      <w:numFmt w:val="lowerRoman"/>
      <w:lvlText w:val="%3."/>
      <w:lvlJc w:val="right"/>
      <w:pPr>
        <w:ind w:left="1832" w:hanging="180"/>
      </w:pPr>
    </w:lvl>
    <w:lvl w:ilvl="3" w:tplc="1009000F" w:tentative="1">
      <w:start w:val="1"/>
      <w:numFmt w:val="decimal"/>
      <w:lvlText w:val="%4."/>
      <w:lvlJc w:val="left"/>
      <w:pPr>
        <w:ind w:left="2552" w:hanging="360"/>
      </w:pPr>
    </w:lvl>
    <w:lvl w:ilvl="4" w:tplc="10090019" w:tentative="1">
      <w:start w:val="1"/>
      <w:numFmt w:val="lowerLetter"/>
      <w:lvlText w:val="%5."/>
      <w:lvlJc w:val="left"/>
      <w:pPr>
        <w:ind w:left="3272" w:hanging="360"/>
      </w:pPr>
    </w:lvl>
    <w:lvl w:ilvl="5" w:tplc="1009001B" w:tentative="1">
      <w:start w:val="1"/>
      <w:numFmt w:val="lowerRoman"/>
      <w:lvlText w:val="%6."/>
      <w:lvlJc w:val="right"/>
      <w:pPr>
        <w:ind w:left="3992" w:hanging="180"/>
      </w:pPr>
    </w:lvl>
    <w:lvl w:ilvl="6" w:tplc="1009000F" w:tentative="1">
      <w:start w:val="1"/>
      <w:numFmt w:val="decimal"/>
      <w:lvlText w:val="%7."/>
      <w:lvlJc w:val="left"/>
      <w:pPr>
        <w:ind w:left="4712" w:hanging="360"/>
      </w:pPr>
    </w:lvl>
    <w:lvl w:ilvl="7" w:tplc="10090019" w:tentative="1">
      <w:start w:val="1"/>
      <w:numFmt w:val="lowerLetter"/>
      <w:lvlText w:val="%8."/>
      <w:lvlJc w:val="left"/>
      <w:pPr>
        <w:ind w:left="5432" w:hanging="360"/>
      </w:pPr>
    </w:lvl>
    <w:lvl w:ilvl="8" w:tplc="1009001B" w:tentative="1">
      <w:start w:val="1"/>
      <w:numFmt w:val="lowerRoman"/>
      <w:lvlText w:val="%9."/>
      <w:lvlJc w:val="right"/>
      <w:pPr>
        <w:ind w:left="6152" w:hanging="180"/>
      </w:pPr>
    </w:lvl>
  </w:abstractNum>
  <w:abstractNum w:abstractNumId="5" w15:restartNumberingAfterBreak="0">
    <w:nsid w:val="605F594C"/>
    <w:multiLevelType w:val="hybridMultilevel"/>
    <w:tmpl w:val="93EA0E7E"/>
    <w:lvl w:ilvl="0" w:tplc="7C66FB3A">
      <w:start w:val="7"/>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47F2DD8"/>
    <w:multiLevelType w:val="hybridMultilevel"/>
    <w:tmpl w:val="F69A1402"/>
    <w:lvl w:ilvl="0" w:tplc="10090019">
      <w:start w:val="1"/>
      <w:numFmt w:val="lowerLetter"/>
      <w:lvlText w:val="%1."/>
      <w:lvlJc w:val="left"/>
      <w:pPr>
        <w:ind w:left="360" w:hanging="360"/>
      </w:pPr>
    </w:lvl>
    <w:lvl w:ilvl="1" w:tplc="10090019">
      <w:start w:val="1"/>
      <w:numFmt w:val="lowerLetter"/>
      <w:lvlText w:val="%2."/>
      <w:lvlJc w:val="left"/>
      <w:pPr>
        <w:ind w:left="1876" w:hanging="360"/>
      </w:pPr>
    </w:lvl>
    <w:lvl w:ilvl="2" w:tplc="1009001B" w:tentative="1">
      <w:start w:val="1"/>
      <w:numFmt w:val="lowerRoman"/>
      <w:lvlText w:val="%3."/>
      <w:lvlJc w:val="right"/>
      <w:pPr>
        <w:ind w:left="2596" w:hanging="180"/>
      </w:pPr>
    </w:lvl>
    <w:lvl w:ilvl="3" w:tplc="1009000F" w:tentative="1">
      <w:start w:val="1"/>
      <w:numFmt w:val="decimal"/>
      <w:lvlText w:val="%4."/>
      <w:lvlJc w:val="left"/>
      <w:pPr>
        <w:ind w:left="3316" w:hanging="360"/>
      </w:pPr>
    </w:lvl>
    <w:lvl w:ilvl="4" w:tplc="10090019" w:tentative="1">
      <w:start w:val="1"/>
      <w:numFmt w:val="lowerLetter"/>
      <w:lvlText w:val="%5."/>
      <w:lvlJc w:val="left"/>
      <w:pPr>
        <w:ind w:left="4036" w:hanging="360"/>
      </w:pPr>
    </w:lvl>
    <w:lvl w:ilvl="5" w:tplc="1009001B" w:tentative="1">
      <w:start w:val="1"/>
      <w:numFmt w:val="lowerRoman"/>
      <w:lvlText w:val="%6."/>
      <w:lvlJc w:val="right"/>
      <w:pPr>
        <w:ind w:left="4756" w:hanging="180"/>
      </w:pPr>
    </w:lvl>
    <w:lvl w:ilvl="6" w:tplc="1009000F" w:tentative="1">
      <w:start w:val="1"/>
      <w:numFmt w:val="decimal"/>
      <w:lvlText w:val="%7."/>
      <w:lvlJc w:val="left"/>
      <w:pPr>
        <w:ind w:left="5476" w:hanging="360"/>
      </w:pPr>
    </w:lvl>
    <w:lvl w:ilvl="7" w:tplc="10090019" w:tentative="1">
      <w:start w:val="1"/>
      <w:numFmt w:val="lowerLetter"/>
      <w:lvlText w:val="%8."/>
      <w:lvlJc w:val="left"/>
      <w:pPr>
        <w:ind w:left="6196" w:hanging="360"/>
      </w:pPr>
    </w:lvl>
    <w:lvl w:ilvl="8" w:tplc="1009001B" w:tentative="1">
      <w:start w:val="1"/>
      <w:numFmt w:val="lowerRoman"/>
      <w:lvlText w:val="%9."/>
      <w:lvlJc w:val="right"/>
      <w:pPr>
        <w:ind w:left="6916" w:hanging="180"/>
      </w:pPr>
    </w:lvl>
  </w:abstractNum>
  <w:abstractNum w:abstractNumId="7" w15:restartNumberingAfterBreak="0">
    <w:nsid w:val="6B224877"/>
    <w:multiLevelType w:val="hybridMultilevel"/>
    <w:tmpl w:val="2DB25450"/>
    <w:lvl w:ilvl="0" w:tplc="A83ED41E">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213E16"/>
    <w:multiLevelType w:val="hybridMultilevel"/>
    <w:tmpl w:val="C6FEAC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43185694">
    <w:abstractNumId w:val="1"/>
  </w:num>
  <w:num w:numId="2" w16cid:durableId="2070105826">
    <w:abstractNumId w:val="0"/>
  </w:num>
  <w:num w:numId="3" w16cid:durableId="1023557090">
    <w:abstractNumId w:val="6"/>
  </w:num>
  <w:num w:numId="4" w16cid:durableId="256720814">
    <w:abstractNumId w:val="3"/>
  </w:num>
  <w:num w:numId="5" w16cid:durableId="1070998489">
    <w:abstractNumId w:val="8"/>
  </w:num>
  <w:num w:numId="6" w16cid:durableId="860317324">
    <w:abstractNumId w:val="4"/>
  </w:num>
  <w:num w:numId="7" w16cid:durableId="1129862241">
    <w:abstractNumId w:val="7"/>
  </w:num>
  <w:num w:numId="8" w16cid:durableId="1148747256">
    <w:abstractNumId w:val="2"/>
  </w:num>
  <w:num w:numId="9" w16cid:durableId="13418110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989"/>
    <w:rsid w:val="00015617"/>
    <w:rsid w:val="00016E23"/>
    <w:rsid w:val="0004213F"/>
    <w:rsid w:val="00074BC1"/>
    <w:rsid w:val="000A3106"/>
    <w:rsid w:val="000B0492"/>
    <w:rsid w:val="000C07C0"/>
    <w:rsid w:val="001010A6"/>
    <w:rsid w:val="001041CD"/>
    <w:rsid w:val="00116AB0"/>
    <w:rsid w:val="001236BA"/>
    <w:rsid w:val="001750E4"/>
    <w:rsid w:val="00182F20"/>
    <w:rsid w:val="001844C2"/>
    <w:rsid w:val="001B5F26"/>
    <w:rsid w:val="001E57AC"/>
    <w:rsid w:val="001F7EED"/>
    <w:rsid w:val="0022071D"/>
    <w:rsid w:val="00226AF6"/>
    <w:rsid w:val="00244CA7"/>
    <w:rsid w:val="002A21BC"/>
    <w:rsid w:val="002B3E63"/>
    <w:rsid w:val="002C2E6B"/>
    <w:rsid w:val="002D1DB8"/>
    <w:rsid w:val="002D1E78"/>
    <w:rsid w:val="002E0A65"/>
    <w:rsid w:val="00314831"/>
    <w:rsid w:val="00322734"/>
    <w:rsid w:val="003249D3"/>
    <w:rsid w:val="00335281"/>
    <w:rsid w:val="00346DBA"/>
    <w:rsid w:val="00350EEB"/>
    <w:rsid w:val="003545D2"/>
    <w:rsid w:val="003678A6"/>
    <w:rsid w:val="003838FE"/>
    <w:rsid w:val="003B386A"/>
    <w:rsid w:val="003E6393"/>
    <w:rsid w:val="003F6A54"/>
    <w:rsid w:val="003F6F1E"/>
    <w:rsid w:val="004065A9"/>
    <w:rsid w:val="004247DD"/>
    <w:rsid w:val="004372D5"/>
    <w:rsid w:val="00437E74"/>
    <w:rsid w:val="004479C2"/>
    <w:rsid w:val="00467E26"/>
    <w:rsid w:val="00477A31"/>
    <w:rsid w:val="004E1AA2"/>
    <w:rsid w:val="004E7B0E"/>
    <w:rsid w:val="004F26C8"/>
    <w:rsid w:val="00513582"/>
    <w:rsid w:val="00545A53"/>
    <w:rsid w:val="00561AFD"/>
    <w:rsid w:val="0056278D"/>
    <w:rsid w:val="00567A4F"/>
    <w:rsid w:val="005B16D2"/>
    <w:rsid w:val="005C58A2"/>
    <w:rsid w:val="005F3848"/>
    <w:rsid w:val="00622FCA"/>
    <w:rsid w:val="00623551"/>
    <w:rsid w:val="00625F83"/>
    <w:rsid w:val="0064636A"/>
    <w:rsid w:val="00661041"/>
    <w:rsid w:val="0067460C"/>
    <w:rsid w:val="006C4D16"/>
    <w:rsid w:val="006C5A38"/>
    <w:rsid w:val="006C5DDE"/>
    <w:rsid w:val="006D72D0"/>
    <w:rsid w:val="006E7E0C"/>
    <w:rsid w:val="0072231C"/>
    <w:rsid w:val="00732259"/>
    <w:rsid w:val="00733989"/>
    <w:rsid w:val="00743D8C"/>
    <w:rsid w:val="00772B06"/>
    <w:rsid w:val="007767E0"/>
    <w:rsid w:val="007D0B3E"/>
    <w:rsid w:val="007D1B5D"/>
    <w:rsid w:val="007D1F3E"/>
    <w:rsid w:val="007D26D7"/>
    <w:rsid w:val="007E60BA"/>
    <w:rsid w:val="007E68D6"/>
    <w:rsid w:val="007F47CB"/>
    <w:rsid w:val="007F6792"/>
    <w:rsid w:val="008016B3"/>
    <w:rsid w:val="00821AA8"/>
    <w:rsid w:val="0082640C"/>
    <w:rsid w:val="00833921"/>
    <w:rsid w:val="00875481"/>
    <w:rsid w:val="008E1D90"/>
    <w:rsid w:val="008E491E"/>
    <w:rsid w:val="008F756E"/>
    <w:rsid w:val="00902E73"/>
    <w:rsid w:val="00905290"/>
    <w:rsid w:val="00913D3F"/>
    <w:rsid w:val="00914F9F"/>
    <w:rsid w:val="00916073"/>
    <w:rsid w:val="0091751F"/>
    <w:rsid w:val="0093135D"/>
    <w:rsid w:val="009435B6"/>
    <w:rsid w:val="00975F40"/>
    <w:rsid w:val="00986D53"/>
    <w:rsid w:val="00992522"/>
    <w:rsid w:val="009A01DB"/>
    <w:rsid w:val="009A6F82"/>
    <w:rsid w:val="009E100D"/>
    <w:rsid w:val="009F52CC"/>
    <w:rsid w:val="00A254B6"/>
    <w:rsid w:val="00A347E2"/>
    <w:rsid w:val="00A350B7"/>
    <w:rsid w:val="00A71F1A"/>
    <w:rsid w:val="00AA6023"/>
    <w:rsid w:val="00AA6257"/>
    <w:rsid w:val="00AB61E0"/>
    <w:rsid w:val="00AD29EC"/>
    <w:rsid w:val="00AE2F73"/>
    <w:rsid w:val="00AE5832"/>
    <w:rsid w:val="00AF2910"/>
    <w:rsid w:val="00B4499C"/>
    <w:rsid w:val="00B45395"/>
    <w:rsid w:val="00B841E9"/>
    <w:rsid w:val="00BA6CF5"/>
    <w:rsid w:val="00BB51A6"/>
    <w:rsid w:val="00BB7799"/>
    <w:rsid w:val="00BD669E"/>
    <w:rsid w:val="00BD6E36"/>
    <w:rsid w:val="00BE7D87"/>
    <w:rsid w:val="00C03CE6"/>
    <w:rsid w:val="00C05C7B"/>
    <w:rsid w:val="00C2620A"/>
    <w:rsid w:val="00C46A4D"/>
    <w:rsid w:val="00C65B2C"/>
    <w:rsid w:val="00C74129"/>
    <w:rsid w:val="00CB7A7C"/>
    <w:rsid w:val="00CC0638"/>
    <w:rsid w:val="00CC1867"/>
    <w:rsid w:val="00CC4726"/>
    <w:rsid w:val="00D24515"/>
    <w:rsid w:val="00D30E7A"/>
    <w:rsid w:val="00D6071E"/>
    <w:rsid w:val="00D74635"/>
    <w:rsid w:val="00D85DE9"/>
    <w:rsid w:val="00D871AE"/>
    <w:rsid w:val="00DA3631"/>
    <w:rsid w:val="00DB2A3E"/>
    <w:rsid w:val="00DB7BAE"/>
    <w:rsid w:val="00DC205B"/>
    <w:rsid w:val="00DD4462"/>
    <w:rsid w:val="00DE170E"/>
    <w:rsid w:val="00DE6E61"/>
    <w:rsid w:val="00DE72AD"/>
    <w:rsid w:val="00DF63E2"/>
    <w:rsid w:val="00DF7A05"/>
    <w:rsid w:val="00E00FD4"/>
    <w:rsid w:val="00E117C4"/>
    <w:rsid w:val="00E335BC"/>
    <w:rsid w:val="00E623BF"/>
    <w:rsid w:val="00E72000"/>
    <w:rsid w:val="00E91696"/>
    <w:rsid w:val="00EA2381"/>
    <w:rsid w:val="00EB16E4"/>
    <w:rsid w:val="00F306F6"/>
    <w:rsid w:val="00F40052"/>
    <w:rsid w:val="00F5223F"/>
    <w:rsid w:val="00F7216E"/>
    <w:rsid w:val="00F72528"/>
    <w:rsid w:val="00F74427"/>
    <w:rsid w:val="00FA71C6"/>
    <w:rsid w:val="00FB7AD2"/>
    <w:rsid w:val="00FD07F5"/>
    <w:rsid w:val="00FD19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C78C"/>
  <w15:chartTrackingRefBased/>
  <w15:docId w15:val="{94C97185-BFD7-473E-A971-0B8D671E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398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733989"/>
  </w:style>
  <w:style w:type="character" w:customStyle="1" w:styleId="eop">
    <w:name w:val="eop"/>
    <w:basedOn w:val="DefaultParagraphFont"/>
    <w:rsid w:val="00733989"/>
  </w:style>
  <w:style w:type="paragraph" w:styleId="Revision">
    <w:name w:val="Revision"/>
    <w:hidden/>
    <w:uiPriority w:val="99"/>
    <w:semiHidden/>
    <w:rsid w:val="002D1E78"/>
    <w:pPr>
      <w:spacing w:after="0" w:line="240" w:lineRule="auto"/>
    </w:pPr>
  </w:style>
  <w:style w:type="table" w:styleId="TableGrid">
    <w:name w:val="Table Grid"/>
    <w:basedOn w:val="TableNormal"/>
    <w:uiPriority w:val="39"/>
    <w:rsid w:val="00A3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Brown</dc:creator>
  <cp:keywords/>
  <dc:description/>
  <cp:lastModifiedBy>Curtis Brown</cp:lastModifiedBy>
  <cp:revision>6</cp:revision>
  <dcterms:created xsi:type="dcterms:W3CDTF">2022-06-27T17:47:00Z</dcterms:created>
  <dcterms:modified xsi:type="dcterms:W3CDTF">2022-06-30T15:45:00Z</dcterms:modified>
</cp:coreProperties>
</file>